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F88" w14:textId="77777777" w:rsidR="0070474F" w:rsidRDefault="0070474F" w:rsidP="00067BC3">
      <w:pPr>
        <w:jc w:val="center"/>
        <w:rPr>
          <w:b/>
          <w:bCs/>
          <w:sz w:val="28"/>
          <w:szCs w:val="28"/>
        </w:rPr>
      </w:pPr>
    </w:p>
    <w:p w14:paraId="6E25E386" w14:textId="35D36F81" w:rsidR="00067BC3" w:rsidRPr="00067BC3" w:rsidRDefault="00067BC3" w:rsidP="00067BC3">
      <w:pPr>
        <w:jc w:val="center"/>
        <w:rPr>
          <w:b/>
          <w:bCs/>
          <w:sz w:val="28"/>
          <w:szCs w:val="28"/>
        </w:rPr>
      </w:pPr>
      <w:r w:rsidRPr="00067BC3">
        <w:rPr>
          <w:b/>
          <w:bCs/>
          <w:sz w:val="28"/>
          <w:szCs w:val="28"/>
        </w:rPr>
        <w:t>ПОЗИЦИЯ</w:t>
      </w:r>
    </w:p>
    <w:p w14:paraId="5A4C6F06" w14:textId="6507450C" w:rsidR="00067BC3" w:rsidRPr="00067BC3" w:rsidRDefault="00067BC3" w:rsidP="00067BC3">
      <w:pPr>
        <w:jc w:val="center"/>
        <w:rPr>
          <w:b/>
          <w:bCs/>
          <w:sz w:val="28"/>
          <w:szCs w:val="28"/>
        </w:rPr>
      </w:pPr>
      <w:r w:rsidRPr="00067BC3">
        <w:rPr>
          <w:b/>
          <w:bCs/>
          <w:sz w:val="28"/>
          <w:szCs w:val="28"/>
        </w:rPr>
        <w:t>Республиканской коллегии адвокатов</w:t>
      </w:r>
      <w:r w:rsidR="0070474F">
        <w:rPr>
          <w:b/>
          <w:bCs/>
          <w:sz w:val="28"/>
          <w:szCs w:val="28"/>
        </w:rPr>
        <w:t xml:space="preserve"> по вопросу </w:t>
      </w:r>
      <w:r w:rsidR="0070474F" w:rsidRPr="0070474F">
        <w:rPr>
          <w:b/>
          <w:bCs/>
          <w:sz w:val="28"/>
          <w:szCs w:val="28"/>
        </w:rPr>
        <w:t xml:space="preserve">изменения порядка получения допуска защитников в части исключения </w:t>
      </w:r>
      <w:r w:rsidR="0070474F">
        <w:rPr>
          <w:b/>
          <w:bCs/>
          <w:sz w:val="28"/>
          <w:szCs w:val="28"/>
        </w:rPr>
        <w:t>т</w:t>
      </w:r>
      <w:r w:rsidR="0070474F" w:rsidRPr="0070474F">
        <w:rPr>
          <w:b/>
          <w:bCs/>
          <w:sz w:val="28"/>
          <w:szCs w:val="28"/>
        </w:rPr>
        <w:t xml:space="preserve">ребования оформления допуска по каждому делу, </w:t>
      </w:r>
      <w:r w:rsidR="0070474F">
        <w:rPr>
          <w:b/>
          <w:bCs/>
          <w:sz w:val="28"/>
          <w:szCs w:val="28"/>
        </w:rPr>
        <w:t>содержащему</w:t>
      </w:r>
      <w:r w:rsidR="0070474F" w:rsidRPr="0070474F">
        <w:rPr>
          <w:b/>
          <w:bCs/>
          <w:sz w:val="28"/>
          <w:szCs w:val="28"/>
        </w:rPr>
        <w:t xml:space="preserve"> государственные секреты</w:t>
      </w:r>
    </w:p>
    <w:p w14:paraId="080C4C85" w14:textId="77777777" w:rsidR="00067BC3" w:rsidRDefault="00067BC3" w:rsidP="00FA0877">
      <w:pPr>
        <w:ind w:firstLine="709"/>
        <w:jc w:val="both"/>
        <w:rPr>
          <w:sz w:val="28"/>
          <w:szCs w:val="28"/>
        </w:rPr>
      </w:pPr>
    </w:p>
    <w:p w14:paraId="5F2C637B" w14:textId="28A5727D" w:rsidR="00067BC3" w:rsidRPr="00067BC3" w:rsidRDefault="00067BC3" w:rsidP="00FA0877">
      <w:pPr>
        <w:ind w:firstLine="709"/>
        <w:jc w:val="both"/>
        <w:rPr>
          <w:b/>
          <w:bCs/>
          <w:sz w:val="28"/>
          <w:szCs w:val="28"/>
        </w:rPr>
      </w:pPr>
      <w:r w:rsidRPr="00067BC3">
        <w:rPr>
          <w:b/>
          <w:bCs/>
          <w:sz w:val="28"/>
          <w:szCs w:val="28"/>
        </w:rPr>
        <w:t>Описание проблемы</w:t>
      </w:r>
    </w:p>
    <w:p w14:paraId="35BB749A" w14:textId="1274D747" w:rsidR="00C1417F" w:rsidRDefault="00A2466A" w:rsidP="00FA0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Действующий порядок, установленный</w:t>
      </w:r>
      <w:r w:rsidRPr="00A2466A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A2466A">
        <w:rPr>
          <w:sz w:val="28"/>
          <w:szCs w:val="28"/>
        </w:rPr>
        <w:t xml:space="preserve"> Правительства</w:t>
      </w:r>
      <w:r w:rsidR="002B7F4A">
        <w:rPr>
          <w:sz w:val="28"/>
          <w:szCs w:val="28"/>
        </w:rPr>
        <w:t xml:space="preserve"> Республики Казахстан</w:t>
      </w:r>
      <w:r w:rsidRPr="00A2466A">
        <w:rPr>
          <w:sz w:val="28"/>
          <w:szCs w:val="28"/>
        </w:rPr>
        <w:t xml:space="preserve"> по вопросу обеспечения режима секретности</w:t>
      </w:r>
      <w:r>
        <w:rPr>
          <w:sz w:val="28"/>
          <w:szCs w:val="28"/>
        </w:rPr>
        <w:t xml:space="preserve"> в 2000 году</w:t>
      </w:r>
      <w:r w:rsidRPr="00A2466A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предусматривает допуск адвоката</w:t>
      </w:r>
      <w:r w:rsidRPr="00A2466A">
        <w:rPr>
          <w:sz w:val="28"/>
          <w:szCs w:val="28"/>
        </w:rPr>
        <w:t xml:space="preserve"> к государственным секретам единожды, только в рамках </w:t>
      </w:r>
      <w:r w:rsidR="002B7F4A">
        <w:rPr>
          <w:sz w:val="28"/>
          <w:szCs w:val="28"/>
        </w:rPr>
        <w:t xml:space="preserve">конкретного </w:t>
      </w:r>
      <w:r w:rsidRPr="00A2466A">
        <w:rPr>
          <w:sz w:val="28"/>
          <w:szCs w:val="28"/>
        </w:rPr>
        <w:t>рассматриваемого уголовного дела</w:t>
      </w:r>
      <w:r>
        <w:rPr>
          <w:sz w:val="28"/>
          <w:szCs w:val="28"/>
        </w:rPr>
        <w:t xml:space="preserve">. Данный </w:t>
      </w:r>
      <w:r w:rsidRPr="00A2466A">
        <w:rPr>
          <w:sz w:val="28"/>
          <w:szCs w:val="28"/>
        </w:rPr>
        <w:t>допуск вместе с материалами уголовного дела передается по подследственности и по приняти</w:t>
      </w:r>
      <w:r w:rsidR="008725B7">
        <w:rPr>
          <w:sz w:val="28"/>
          <w:szCs w:val="28"/>
        </w:rPr>
        <w:t>ю</w:t>
      </w:r>
      <w:r w:rsidRPr="00A2466A">
        <w:rPr>
          <w:sz w:val="28"/>
          <w:szCs w:val="28"/>
        </w:rPr>
        <w:t xml:space="preserve"> окончательного решения по уголовному делу (прекращение,</w:t>
      </w:r>
      <w:r w:rsidR="00C1417F">
        <w:rPr>
          <w:sz w:val="28"/>
          <w:szCs w:val="28"/>
        </w:rPr>
        <w:t xml:space="preserve"> </w:t>
      </w:r>
      <w:r w:rsidRPr="00A2466A">
        <w:rPr>
          <w:sz w:val="28"/>
          <w:szCs w:val="28"/>
        </w:rPr>
        <w:t>вступление в законную силу приговора суда) допуск участников уголовного процесса к государственным секретам автоматически прекращается</w:t>
      </w:r>
      <w:r w:rsidR="00C1417F">
        <w:rPr>
          <w:sz w:val="28"/>
          <w:szCs w:val="28"/>
        </w:rPr>
        <w:t xml:space="preserve">. </w:t>
      </w:r>
    </w:p>
    <w:p w14:paraId="03D8E836" w14:textId="55D163A8" w:rsidR="00FA0877" w:rsidRPr="00482443" w:rsidRDefault="00C0607B" w:rsidP="00FA0877">
      <w:pPr>
        <w:ind w:firstLine="709"/>
        <w:jc w:val="both"/>
        <w:rPr>
          <w:sz w:val="28"/>
          <w:szCs w:val="28"/>
        </w:rPr>
      </w:pPr>
      <w:r w:rsidRPr="00482443">
        <w:rPr>
          <w:sz w:val="28"/>
          <w:szCs w:val="28"/>
        </w:rPr>
        <w:t xml:space="preserve">Оформление допуска адвокатов </w:t>
      </w:r>
      <w:r w:rsidR="00FA0877" w:rsidRPr="00482443">
        <w:rPr>
          <w:sz w:val="28"/>
          <w:szCs w:val="28"/>
        </w:rPr>
        <w:t xml:space="preserve">к государственным секретам </w:t>
      </w:r>
      <w:r w:rsidRPr="00482443">
        <w:rPr>
          <w:sz w:val="28"/>
          <w:szCs w:val="28"/>
        </w:rPr>
        <w:t>осуществляется</w:t>
      </w:r>
      <w:r w:rsidR="00FA0877" w:rsidRPr="00482443">
        <w:rPr>
          <w:sz w:val="28"/>
          <w:szCs w:val="28"/>
        </w:rPr>
        <w:t xml:space="preserve"> органами юстиции</w:t>
      </w:r>
      <w:r w:rsidRPr="00482443">
        <w:rPr>
          <w:sz w:val="28"/>
          <w:szCs w:val="28"/>
        </w:rPr>
        <w:t xml:space="preserve">. </w:t>
      </w:r>
      <w:r w:rsidR="00C1417F">
        <w:rPr>
          <w:sz w:val="28"/>
          <w:szCs w:val="28"/>
        </w:rPr>
        <w:t>С учетом</w:t>
      </w:r>
      <w:r w:rsidRPr="00482443">
        <w:rPr>
          <w:sz w:val="28"/>
          <w:szCs w:val="28"/>
        </w:rPr>
        <w:t xml:space="preserve"> времени, затраченного адвокатом на сбор необходимых документов, оформление допуска длится не </w:t>
      </w:r>
      <w:r w:rsidR="00FA0877" w:rsidRPr="00482443">
        <w:rPr>
          <w:sz w:val="28"/>
          <w:szCs w:val="28"/>
        </w:rPr>
        <w:t xml:space="preserve">менее </w:t>
      </w:r>
      <w:r w:rsidR="00B52B16">
        <w:rPr>
          <w:sz w:val="28"/>
          <w:szCs w:val="28"/>
        </w:rPr>
        <w:t>2-3</w:t>
      </w:r>
      <w:r w:rsidR="00FA0877" w:rsidRPr="00482443">
        <w:rPr>
          <w:sz w:val="28"/>
          <w:szCs w:val="28"/>
        </w:rPr>
        <w:t xml:space="preserve"> месяцев.</w:t>
      </w:r>
    </w:p>
    <w:p w14:paraId="2A58BCBF" w14:textId="77777777" w:rsidR="00482443" w:rsidRDefault="00482443" w:rsidP="00FA0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длительным сроком оформления допуска подзащитные адвокатов часто вынуждены отказываться от помощи выбранных адвокатов и заключать договор с адвокатом, у которого такой допуск имеется либо соглашаться на предоставление адвоката по назначению. </w:t>
      </w:r>
      <w:r w:rsidR="00C0607B" w:rsidRPr="00482443">
        <w:rPr>
          <w:sz w:val="28"/>
          <w:szCs w:val="28"/>
        </w:rPr>
        <w:t xml:space="preserve"> </w:t>
      </w:r>
    </w:p>
    <w:p w14:paraId="6B33C993" w14:textId="3C6C7C28" w:rsidR="00C0607B" w:rsidRDefault="00482443" w:rsidP="00FA0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Следователи, ведущие досудебное </w:t>
      </w:r>
      <w:r w:rsidR="00C0607B" w:rsidRPr="00482443">
        <w:rPr>
          <w:sz w:val="28"/>
          <w:szCs w:val="28"/>
        </w:rPr>
        <w:t xml:space="preserve">расследование, </w:t>
      </w:r>
      <w:r w:rsidR="002B7F4A">
        <w:rPr>
          <w:sz w:val="28"/>
          <w:szCs w:val="28"/>
        </w:rPr>
        <w:t>не допускают</w:t>
      </w:r>
      <w:r w:rsidR="00C0607B" w:rsidRPr="00482443">
        <w:rPr>
          <w:sz w:val="28"/>
          <w:szCs w:val="28"/>
        </w:rPr>
        <w:t xml:space="preserve"> адвоката в качестве защитника, пока не будет предоставлен допуск</w:t>
      </w:r>
      <w:r>
        <w:rPr>
          <w:sz w:val="28"/>
          <w:szCs w:val="28"/>
        </w:rPr>
        <w:t xml:space="preserve"> к государственным секретам</w:t>
      </w:r>
      <w:r w:rsidR="00C0607B" w:rsidRPr="00482443">
        <w:rPr>
          <w:sz w:val="28"/>
          <w:szCs w:val="28"/>
        </w:rPr>
        <w:t xml:space="preserve">. </w:t>
      </w:r>
    </w:p>
    <w:p w14:paraId="4EB5F9CE" w14:textId="044866D7" w:rsidR="00FF1C24" w:rsidRDefault="00FF1C24" w:rsidP="00FF1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</w:t>
      </w:r>
      <w:r w:rsidRPr="009869F2">
        <w:rPr>
          <w:sz w:val="28"/>
          <w:szCs w:val="28"/>
        </w:rPr>
        <w:t xml:space="preserve"> 80</w:t>
      </w:r>
      <w:r>
        <w:rPr>
          <w:sz w:val="28"/>
          <w:szCs w:val="28"/>
        </w:rPr>
        <w:t xml:space="preserve"> % адвокатов Республики Казахстан в настоящее время </w:t>
      </w:r>
      <w:r w:rsidRPr="009869F2">
        <w:rPr>
          <w:sz w:val="28"/>
          <w:szCs w:val="28"/>
        </w:rPr>
        <w:t>не имеют допуск</w:t>
      </w:r>
      <w:r w:rsidR="00D312F4">
        <w:rPr>
          <w:sz w:val="28"/>
          <w:szCs w:val="28"/>
        </w:rPr>
        <w:t>ов</w:t>
      </w:r>
      <w:r>
        <w:rPr>
          <w:sz w:val="28"/>
          <w:szCs w:val="28"/>
        </w:rPr>
        <w:t xml:space="preserve"> к государственным секретам</w:t>
      </w:r>
      <w:r w:rsidRPr="009869F2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чем лишены возможности оказывать юридическую помощь по данным категориям дел.</w:t>
      </w:r>
      <w:r w:rsidRPr="009869F2">
        <w:rPr>
          <w:sz w:val="28"/>
          <w:szCs w:val="28"/>
        </w:rPr>
        <w:t xml:space="preserve"> </w:t>
      </w:r>
      <w:r>
        <w:rPr>
          <w:sz w:val="28"/>
          <w:szCs w:val="28"/>
        </w:rPr>
        <w:t>Узкий круг</w:t>
      </w:r>
      <w:r w:rsidRPr="009869F2">
        <w:rPr>
          <w:sz w:val="28"/>
          <w:szCs w:val="28"/>
        </w:rPr>
        <w:t xml:space="preserve"> адвокатов</w:t>
      </w:r>
      <w:r>
        <w:rPr>
          <w:sz w:val="28"/>
          <w:szCs w:val="28"/>
        </w:rPr>
        <w:t>, получающих допуск</w:t>
      </w:r>
      <w:r w:rsidR="00D61F05">
        <w:rPr>
          <w:sz w:val="28"/>
          <w:szCs w:val="28"/>
          <w:lang w:val="kk-KZ"/>
        </w:rPr>
        <w:t xml:space="preserve"> </w:t>
      </w:r>
      <w:r w:rsidRPr="009869F2">
        <w:rPr>
          <w:sz w:val="28"/>
          <w:szCs w:val="28"/>
        </w:rPr>
        <w:t>самостоятельно приглашаются орган</w:t>
      </w:r>
      <w:r>
        <w:rPr>
          <w:sz w:val="28"/>
          <w:szCs w:val="28"/>
        </w:rPr>
        <w:t>ами</w:t>
      </w:r>
      <w:r w:rsidRPr="009869F2">
        <w:rPr>
          <w:sz w:val="28"/>
          <w:szCs w:val="28"/>
        </w:rPr>
        <w:t xml:space="preserve"> досудебного расследования для участия в</w:t>
      </w:r>
      <w:r>
        <w:rPr>
          <w:sz w:val="28"/>
          <w:szCs w:val="28"/>
        </w:rPr>
        <w:t xml:space="preserve"> качестве защитника</w:t>
      </w:r>
      <w:r w:rsidRPr="009869F2">
        <w:rPr>
          <w:sz w:val="28"/>
          <w:szCs w:val="28"/>
        </w:rPr>
        <w:t xml:space="preserve">, </w:t>
      </w:r>
      <w:r>
        <w:rPr>
          <w:sz w:val="28"/>
          <w:szCs w:val="28"/>
        </w:rPr>
        <w:t>что препятствует</w:t>
      </w:r>
      <w:r w:rsidRPr="009869F2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</w:t>
      </w:r>
      <w:r w:rsidRPr="009869F2">
        <w:rPr>
          <w:sz w:val="28"/>
          <w:szCs w:val="28"/>
        </w:rPr>
        <w:t xml:space="preserve"> других адвокатов</w:t>
      </w:r>
      <w:r>
        <w:rPr>
          <w:sz w:val="28"/>
          <w:szCs w:val="28"/>
        </w:rPr>
        <w:t>,</w:t>
      </w:r>
      <w:r w:rsidRPr="009869F2">
        <w:rPr>
          <w:sz w:val="28"/>
          <w:szCs w:val="28"/>
        </w:rPr>
        <w:t xml:space="preserve"> приглашенных участниками уголовного процесса, их близкими и</w:t>
      </w:r>
      <w:r>
        <w:rPr>
          <w:sz w:val="28"/>
          <w:szCs w:val="28"/>
        </w:rPr>
        <w:t>ли</w:t>
      </w:r>
      <w:r w:rsidRPr="009869F2">
        <w:rPr>
          <w:sz w:val="28"/>
          <w:szCs w:val="28"/>
        </w:rPr>
        <w:t xml:space="preserve"> родственниками.</w:t>
      </w:r>
    </w:p>
    <w:p w14:paraId="5D3A02F2" w14:textId="005468BA" w:rsidR="00C36D3F" w:rsidRDefault="00C36D3F" w:rsidP="00FF1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6D3F">
        <w:rPr>
          <w:sz w:val="28"/>
          <w:szCs w:val="28"/>
        </w:rPr>
        <w:t xml:space="preserve">ри заполнении анкеты для получения допуска, указаны </w:t>
      </w:r>
      <w:r w:rsidR="004E6C42">
        <w:rPr>
          <w:sz w:val="28"/>
          <w:szCs w:val="28"/>
        </w:rPr>
        <w:t>трудно</w:t>
      </w:r>
      <w:r w:rsidRPr="00C36D3F">
        <w:rPr>
          <w:sz w:val="28"/>
          <w:szCs w:val="28"/>
        </w:rPr>
        <w:t>выполнимые для адвоката требования,</w:t>
      </w:r>
      <w:r w:rsidR="004E6C42">
        <w:rPr>
          <w:sz w:val="28"/>
          <w:szCs w:val="28"/>
        </w:rPr>
        <w:t xml:space="preserve"> например, сведения </w:t>
      </w:r>
      <w:r w:rsidRPr="00C36D3F">
        <w:rPr>
          <w:sz w:val="28"/>
          <w:szCs w:val="28"/>
        </w:rPr>
        <w:t>о предоставлении информации о посещении зарубежных стран с указанием дат выезда и въезда за весь период жизни, о проживании за рубежом родственников и бывших супругов</w:t>
      </w:r>
      <w:r w:rsidR="004E6C42">
        <w:rPr>
          <w:sz w:val="28"/>
          <w:szCs w:val="28"/>
        </w:rPr>
        <w:t xml:space="preserve">. Также установлена необходимость приложения других документов </w:t>
      </w:r>
      <w:r w:rsidRPr="00C36D3F">
        <w:rPr>
          <w:sz w:val="28"/>
          <w:szCs w:val="28"/>
        </w:rPr>
        <w:t>в бумажном варианте, тогда как</w:t>
      </w:r>
      <w:r w:rsidR="004E6C42">
        <w:rPr>
          <w:sz w:val="28"/>
          <w:szCs w:val="28"/>
        </w:rPr>
        <w:t xml:space="preserve"> </w:t>
      </w:r>
      <w:r w:rsidRPr="00C36D3F">
        <w:rPr>
          <w:sz w:val="28"/>
          <w:szCs w:val="28"/>
        </w:rPr>
        <w:t xml:space="preserve">все </w:t>
      </w:r>
      <w:r w:rsidR="008725B7">
        <w:rPr>
          <w:sz w:val="28"/>
          <w:szCs w:val="28"/>
        </w:rPr>
        <w:t>необходимые</w:t>
      </w:r>
      <w:r w:rsidRPr="00C36D3F">
        <w:rPr>
          <w:sz w:val="28"/>
          <w:szCs w:val="28"/>
        </w:rPr>
        <w:t xml:space="preserve"> документы имеются в информационных базах и доступны проверяющему органу в электронном виде на портале электронного правительства и в системе «Беркут».</w:t>
      </w:r>
    </w:p>
    <w:p w14:paraId="3BDD0675" w14:textId="523F99E6" w:rsidR="00E96773" w:rsidRDefault="004E6C42" w:rsidP="00FF1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Зачастую сведения, которые относят к государственным секретам, таковыми не являются. Однако возможность обжалования </w:t>
      </w:r>
      <w:r w:rsidR="00E96773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лица, ведущего дело, о его «засекречивании» </w:t>
      </w:r>
      <w:r w:rsidR="00D312F4">
        <w:rPr>
          <w:sz w:val="28"/>
          <w:szCs w:val="28"/>
        </w:rPr>
        <w:t xml:space="preserve">в рамках уголовного дела </w:t>
      </w:r>
      <w:r>
        <w:rPr>
          <w:sz w:val="28"/>
          <w:szCs w:val="28"/>
        </w:rPr>
        <w:t>отсутствует.</w:t>
      </w:r>
      <w:r w:rsidR="00E96773">
        <w:rPr>
          <w:sz w:val="28"/>
          <w:szCs w:val="28"/>
        </w:rPr>
        <w:t xml:space="preserve"> </w:t>
      </w:r>
    </w:p>
    <w:p w14:paraId="1878B354" w14:textId="69844D3E" w:rsidR="009869F2" w:rsidRDefault="009869F2" w:rsidP="00FA0877">
      <w:pPr>
        <w:ind w:firstLine="709"/>
        <w:jc w:val="both"/>
        <w:rPr>
          <w:sz w:val="28"/>
          <w:szCs w:val="28"/>
        </w:rPr>
      </w:pPr>
    </w:p>
    <w:p w14:paraId="1394386A" w14:textId="7F3D36C1" w:rsidR="009869F2" w:rsidRPr="00067BC3" w:rsidRDefault="009869F2" w:rsidP="00FA0877">
      <w:pPr>
        <w:ind w:firstLine="709"/>
        <w:jc w:val="both"/>
        <w:rPr>
          <w:b/>
          <w:bCs/>
          <w:sz w:val="28"/>
          <w:szCs w:val="28"/>
        </w:rPr>
      </w:pPr>
      <w:r w:rsidRPr="00067BC3">
        <w:rPr>
          <w:b/>
          <w:bCs/>
          <w:sz w:val="28"/>
          <w:szCs w:val="28"/>
        </w:rPr>
        <w:t>Негативные последствия для подзащитного</w:t>
      </w:r>
    </w:p>
    <w:p w14:paraId="3CC90018" w14:textId="6BFC7BF0" w:rsidR="00C0607B" w:rsidRDefault="00010079" w:rsidP="00FA0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0607B" w:rsidRPr="00482443">
        <w:rPr>
          <w:sz w:val="28"/>
          <w:szCs w:val="28"/>
        </w:rPr>
        <w:t xml:space="preserve">ицо, </w:t>
      </w:r>
      <w:r>
        <w:rPr>
          <w:sz w:val="28"/>
          <w:szCs w:val="28"/>
        </w:rPr>
        <w:t>привлекаемое к уголовной ответственности</w:t>
      </w:r>
      <w:r w:rsidR="00C0607B" w:rsidRPr="00482443">
        <w:rPr>
          <w:sz w:val="28"/>
          <w:szCs w:val="28"/>
        </w:rPr>
        <w:t xml:space="preserve">, лишается </w:t>
      </w:r>
      <w:r w:rsidR="00482443">
        <w:rPr>
          <w:sz w:val="28"/>
          <w:szCs w:val="28"/>
        </w:rPr>
        <w:t xml:space="preserve">права </w:t>
      </w:r>
      <w:r w:rsidR="00C0607B" w:rsidRPr="00482443">
        <w:rPr>
          <w:sz w:val="28"/>
          <w:szCs w:val="28"/>
        </w:rPr>
        <w:t xml:space="preserve">или </w:t>
      </w:r>
      <w:r w:rsidR="00482443">
        <w:rPr>
          <w:sz w:val="28"/>
          <w:szCs w:val="28"/>
        </w:rPr>
        <w:t xml:space="preserve">существенно </w:t>
      </w:r>
      <w:r w:rsidR="00C0607B" w:rsidRPr="00482443">
        <w:rPr>
          <w:sz w:val="28"/>
          <w:szCs w:val="28"/>
        </w:rPr>
        <w:t xml:space="preserve">ограничивается в праве свободного выбора защитника, на </w:t>
      </w:r>
      <w:r w:rsidR="008725B7">
        <w:rPr>
          <w:sz w:val="28"/>
          <w:szCs w:val="28"/>
        </w:rPr>
        <w:t>самых</w:t>
      </w:r>
      <w:r w:rsidR="00C0607B" w:rsidRPr="00482443">
        <w:rPr>
          <w:sz w:val="28"/>
          <w:szCs w:val="28"/>
        </w:rPr>
        <w:t xml:space="preserve"> важных этап</w:t>
      </w:r>
      <w:r>
        <w:rPr>
          <w:sz w:val="28"/>
          <w:szCs w:val="28"/>
        </w:rPr>
        <w:t>ах</w:t>
      </w:r>
      <w:r w:rsidR="00C0607B" w:rsidRPr="00482443">
        <w:rPr>
          <w:sz w:val="28"/>
          <w:szCs w:val="28"/>
        </w:rPr>
        <w:t xml:space="preserve"> досудебного расследования (</w:t>
      </w:r>
      <w:r w:rsidR="009C48E6">
        <w:rPr>
          <w:sz w:val="28"/>
          <w:szCs w:val="28"/>
        </w:rPr>
        <w:t xml:space="preserve">задержание, </w:t>
      </w:r>
      <w:r w:rsidR="00C0607B" w:rsidRPr="00482443">
        <w:rPr>
          <w:sz w:val="28"/>
          <w:szCs w:val="28"/>
        </w:rPr>
        <w:t xml:space="preserve">допрос, санкционирование меры пресечения и т.д.), что в последующем может негативно повлиять на исход дела. </w:t>
      </w:r>
    </w:p>
    <w:p w14:paraId="234C4BC4" w14:textId="2B1B462C" w:rsidR="00B103EF" w:rsidRDefault="00010079" w:rsidP="00F54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103EF" w:rsidRPr="00B103EF">
        <w:rPr>
          <w:sz w:val="28"/>
          <w:szCs w:val="28"/>
        </w:rPr>
        <w:t>сли подзащитный отказывается от выбранного адвокат</w:t>
      </w:r>
      <w:r w:rsidR="008725B7">
        <w:rPr>
          <w:sz w:val="28"/>
          <w:szCs w:val="28"/>
        </w:rPr>
        <w:t>а, т</w:t>
      </w:r>
      <w:r w:rsidR="00B103EF" w:rsidRPr="00B103EF">
        <w:rPr>
          <w:sz w:val="28"/>
          <w:szCs w:val="28"/>
        </w:rPr>
        <w:t xml:space="preserve">о </w:t>
      </w:r>
      <w:r w:rsidR="008725B7">
        <w:rPr>
          <w:sz w:val="28"/>
          <w:szCs w:val="28"/>
        </w:rPr>
        <w:t xml:space="preserve">по </w:t>
      </w:r>
      <w:r w:rsidR="00B103EF" w:rsidRPr="00B103EF">
        <w:rPr>
          <w:sz w:val="28"/>
          <w:szCs w:val="28"/>
        </w:rPr>
        <w:t xml:space="preserve">постановлению органа досудебного расследования </w:t>
      </w:r>
      <w:r>
        <w:rPr>
          <w:sz w:val="28"/>
          <w:szCs w:val="28"/>
        </w:rPr>
        <w:t>будет привлечен адвокат</w:t>
      </w:r>
      <w:r w:rsidR="00B103EF" w:rsidRPr="00B103EF">
        <w:rPr>
          <w:sz w:val="28"/>
          <w:szCs w:val="28"/>
        </w:rPr>
        <w:t xml:space="preserve"> </w:t>
      </w:r>
      <w:r w:rsidR="009C48E6">
        <w:rPr>
          <w:sz w:val="28"/>
          <w:szCs w:val="28"/>
        </w:rPr>
        <w:t>в рамках</w:t>
      </w:r>
      <w:r w:rsidR="00B103EF" w:rsidRPr="00B103EF">
        <w:rPr>
          <w:sz w:val="28"/>
          <w:szCs w:val="28"/>
        </w:rPr>
        <w:t xml:space="preserve"> ГГЮП</w:t>
      </w:r>
      <w:r>
        <w:rPr>
          <w:sz w:val="28"/>
          <w:szCs w:val="28"/>
        </w:rPr>
        <w:t>. В случае, когда у назначенного адвоката нет допуска к государственным секретам, то</w:t>
      </w:r>
      <w:r w:rsidR="007D7490">
        <w:rPr>
          <w:sz w:val="28"/>
          <w:szCs w:val="28"/>
        </w:rPr>
        <w:t xml:space="preserve"> у лица </w:t>
      </w:r>
      <w:r w:rsidR="008725B7">
        <w:rPr>
          <w:sz w:val="28"/>
          <w:szCs w:val="28"/>
        </w:rPr>
        <w:t>будет отсутствовать</w:t>
      </w:r>
      <w:r w:rsidR="007D7490">
        <w:rPr>
          <w:sz w:val="28"/>
          <w:szCs w:val="28"/>
        </w:rPr>
        <w:t xml:space="preserve"> возможность своевременно получ</w:t>
      </w:r>
      <w:r w:rsidR="008725B7">
        <w:rPr>
          <w:sz w:val="28"/>
          <w:szCs w:val="28"/>
        </w:rPr>
        <w:t>а</w:t>
      </w:r>
      <w:r w:rsidR="007D7490">
        <w:rPr>
          <w:sz w:val="28"/>
          <w:szCs w:val="28"/>
        </w:rPr>
        <w:t xml:space="preserve">ть </w:t>
      </w:r>
      <w:r w:rsidR="00B103EF" w:rsidRPr="00B103EF">
        <w:rPr>
          <w:sz w:val="28"/>
          <w:szCs w:val="28"/>
        </w:rPr>
        <w:t>юридическую помощь</w:t>
      </w:r>
      <w:r w:rsidR="007D7490">
        <w:rPr>
          <w:sz w:val="28"/>
          <w:szCs w:val="28"/>
        </w:rPr>
        <w:t xml:space="preserve"> (например, на стадии продления сроков </w:t>
      </w:r>
      <w:r w:rsidR="00B103EF" w:rsidRPr="00B103EF">
        <w:rPr>
          <w:sz w:val="28"/>
          <w:szCs w:val="28"/>
        </w:rPr>
        <w:t>содержания под стражей</w:t>
      </w:r>
      <w:r w:rsidR="007D7490">
        <w:rPr>
          <w:sz w:val="28"/>
          <w:szCs w:val="28"/>
        </w:rPr>
        <w:t>).</w:t>
      </w:r>
    </w:p>
    <w:p w14:paraId="1BF1C0E0" w14:textId="6A6A8AC3" w:rsidR="009869F2" w:rsidRDefault="009869F2" w:rsidP="00FA0877">
      <w:pPr>
        <w:ind w:firstLine="709"/>
        <w:jc w:val="both"/>
        <w:rPr>
          <w:sz w:val="28"/>
          <w:szCs w:val="28"/>
        </w:rPr>
      </w:pPr>
    </w:p>
    <w:p w14:paraId="145A5666" w14:textId="42965154" w:rsidR="009869F2" w:rsidRPr="00067BC3" w:rsidRDefault="009869F2" w:rsidP="00FA0877">
      <w:pPr>
        <w:ind w:firstLine="709"/>
        <w:jc w:val="both"/>
        <w:rPr>
          <w:b/>
          <w:bCs/>
          <w:sz w:val="28"/>
          <w:szCs w:val="28"/>
        </w:rPr>
      </w:pPr>
      <w:r w:rsidRPr="00067BC3">
        <w:rPr>
          <w:b/>
          <w:bCs/>
          <w:sz w:val="28"/>
          <w:szCs w:val="28"/>
        </w:rPr>
        <w:t>Негативные последствия для адвокатов</w:t>
      </w:r>
    </w:p>
    <w:p w14:paraId="2393A41B" w14:textId="0A288F67" w:rsidR="001443CF" w:rsidRDefault="004847B8" w:rsidP="00FA0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Такое</w:t>
      </w:r>
      <w:r w:rsidR="00C0607B" w:rsidRPr="00482443">
        <w:rPr>
          <w:sz w:val="28"/>
          <w:szCs w:val="28"/>
        </w:rPr>
        <w:t xml:space="preserve"> положение создает негативные последствия </w:t>
      </w:r>
      <w:r>
        <w:rPr>
          <w:sz w:val="28"/>
          <w:szCs w:val="28"/>
        </w:rPr>
        <w:t xml:space="preserve">и </w:t>
      </w:r>
      <w:r w:rsidR="00C0607B" w:rsidRPr="00482443">
        <w:rPr>
          <w:sz w:val="28"/>
          <w:szCs w:val="28"/>
        </w:rPr>
        <w:t xml:space="preserve">для адвоката, </w:t>
      </w:r>
      <w:r>
        <w:rPr>
          <w:sz w:val="28"/>
          <w:szCs w:val="28"/>
        </w:rPr>
        <w:t xml:space="preserve">поскольку означает невозможность получить опыт </w:t>
      </w:r>
      <w:r w:rsidR="00C0607B" w:rsidRPr="00482443">
        <w:rPr>
          <w:sz w:val="28"/>
          <w:szCs w:val="28"/>
        </w:rPr>
        <w:t>работы по определенным категориям дел и ограничение возможности привлечения клиентов</w:t>
      </w:r>
      <w:r>
        <w:rPr>
          <w:sz w:val="28"/>
          <w:szCs w:val="28"/>
        </w:rPr>
        <w:t>, в связи с чем адвокат не получает потенциальный заработок.</w:t>
      </w:r>
    </w:p>
    <w:p w14:paraId="5112245B" w14:textId="1C46CC64" w:rsidR="00C36D3F" w:rsidRDefault="00C36D3F" w:rsidP="00FA0877">
      <w:pPr>
        <w:ind w:firstLine="709"/>
        <w:jc w:val="both"/>
        <w:rPr>
          <w:sz w:val="28"/>
          <w:szCs w:val="28"/>
        </w:rPr>
      </w:pPr>
      <w:r w:rsidRPr="00C36D3F">
        <w:rPr>
          <w:sz w:val="28"/>
          <w:szCs w:val="28"/>
        </w:rPr>
        <w:t xml:space="preserve">Длительность оформления допуска может привести к расторжению договора об оказании юридической помощи по соглашению, что существенно влияет на свободный выбор </w:t>
      </w:r>
      <w:r w:rsidR="00F54106">
        <w:rPr>
          <w:sz w:val="28"/>
          <w:szCs w:val="28"/>
        </w:rPr>
        <w:t xml:space="preserve">клиентом </w:t>
      </w:r>
      <w:r w:rsidRPr="00C36D3F">
        <w:rPr>
          <w:sz w:val="28"/>
          <w:szCs w:val="28"/>
        </w:rPr>
        <w:t>адвоката</w:t>
      </w:r>
      <w:r w:rsidR="00F54106">
        <w:rPr>
          <w:sz w:val="28"/>
          <w:szCs w:val="28"/>
        </w:rPr>
        <w:t>.</w:t>
      </w:r>
    </w:p>
    <w:p w14:paraId="2B066DB3" w14:textId="74BCF236" w:rsidR="00280CBC" w:rsidRDefault="00F54106" w:rsidP="00280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80CBC" w:rsidRPr="00280CBC">
        <w:rPr>
          <w:sz w:val="28"/>
          <w:szCs w:val="28"/>
        </w:rPr>
        <w:t xml:space="preserve">о оформления допуска защитник лишен возможности ознакомиться с материалами дела, участвовать в первоначальных следственных действиях. </w:t>
      </w:r>
      <w:r>
        <w:rPr>
          <w:sz w:val="28"/>
          <w:szCs w:val="28"/>
        </w:rPr>
        <w:t xml:space="preserve">Поскольку </w:t>
      </w:r>
      <w:r w:rsidR="00280CBC" w:rsidRPr="00280CBC">
        <w:rPr>
          <w:sz w:val="28"/>
          <w:szCs w:val="28"/>
        </w:rPr>
        <w:t xml:space="preserve">срок </w:t>
      </w:r>
      <w:r w:rsidR="00217621">
        <w:rPr>
          <w:sz w:val="28"/>
          <w:szCs w:val="28"/>
        </w:rPr>
        <w:t xml:space="preserve">досудебного расследования по делам </w:t>
      </w:r>
      <w:r>
        <w:rPr>
          <w:sz w:val="28"/>
          <w:szCs w:val="28"/>
        </w:rPr>
        <w:t xml:space="preserve">предварительного </w:t>
      </w:r>
      <w:r w:rsidR="00217621">
        <w:rPr>
          <w:sz w:val="28"/>
          <w:szCs w:val="28"/>
        </w:rPr>
        <w:t>следствия</w:t>
      </w:r>
      <w:r>
        <w:rPr>
          <w:sz w:val="28"/>
          <w:szCs w:val="28"/>
        </w:rPr>
        <w:t xml:space="preserve"> </w:t>
      </w:r>
      <w:r w:rsidR="00280CBC" w:rsidRPr="00280CBC">
        <w:rPr>
          <w:sz w:val="28"/>
          <w:szCs w:val="28"/>
        </w:rPr>
        <w:t>в соответствии с требованиями ст</w:t>
      </w:r>
      <w:r w:rsidR="00217621">
        <w:rPr>
          <w:sz w:val="28"/>
          <w:szCs w:val="28"/>
        </w:rPr>
        <w:t xml:space="preserve">атьи </w:t>
      </w:r>
      <w:r w:rsidR="00280CBC" w:rsidRPr="00280CBC">
        <w:rPr>
          <w:sz w:val="28"/>
          <w:szCs w:val="28"/>
        </w:rPr>
        <w:t>192 УПК РК составляет 2 месяца,</w:t>
      </w:r>
      <w:r w:rsidR="00217621">
        <w:rPr>
          <w:sz w:val="28"/>
          <w:szCs w:val="28"/>
        </w:rPr>
        <w:t xml:space="preserve"> то</w:t>
      </w:r>
      <w:r w:rsidR="00280CBC" w:rsidRPr="00280CBC">
        <w:rPr>
          <w:sz w:val="28"/>
          <w:szCs w:val="28"/>
        </w:rPr>
        <w:t xml:space="preserve"> досудебное расследование может быть закончено к моменту получения адвокатом доступа.</w:t>
      </w:r>
    </w:p>
    <w:p w14:paraId="045E8CF9" w14:textId="3A52E94D" w:rsidR="00C36D3F" w:rsidRDefault="00C36D3F" w:rsidP="00280CBC">
      <w:pPr>
        <w:ind w:firstLine="709"/>
        <w:jc w:val="both"/>
        <w:rPr>
          <w:sz w:val="28"/>
          <w:szCs w:val="28"/>
        </w:rPr>
      </w:pPr>
    </w:p>
    <w:p w14:paraId="39243D3C" w14:textId="183CCBFA" w:rsidR="0070474F" w:rsidRDefault="0070474F" w:rsidP="00280CB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Зарубежный опыт</w:t>
      </w:r>
    </w:p>
    <w:p w14:paraId="36507A69" w14:textId="61B99B20" w:rsidR="0070474F" w:rsidRPr="0070474F" w:rsidRDefault="00217621" w:rsidP="00217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Показательным в данном вопросе является опыт Российской Федерации. Впервые </w:t>
      </w:r>
      <w:r w:rsidR="0070474F" w:rsidRPr="0070474F">
        <w:rPr>
          <w:sz w:val="28"/>
          <w:szCs w:val="28"/>
        </w:rPr>
        <w:t>вопрос о порядке допуска к государственной тайне был решен на законодательном уровне в Законе «О государственной тайне» от 21 июля 1993 г</w:t>
      </w:r>
      <w:r>
        <w:rPr>
          <w:sz w:val="28"/>
          <w:szCs w:val="28"/>
        </w:rPr>
        <w:t>ода.</w:t>
      </w:r>
    </w:p>
    <w:p w14:paraId="433F9F83" w14:textId="505FC141" w:rsidR="0070474F" w:rsidRPr="0070474F" w:rsidRDefault="0070474F" w:rsidP="008725B7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>Однако принятие этого Закона не повлияло на разрешение вопроса о возможности участия адвокатов в качестве защитников в производстве по уголовным делам, связанным с государственной тайной, ввиду отсутствия у них специального допуска к государственной тайне.</w:t>
      </w:r>
    </w:p>
    <w:p w14:paraId="59D18338" w14:textId="0BF04CFA" w:rsidR="0070474F" w:rsidRDefault="0070474F" w:rsidP="0070474F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В результате рассмотрения жалоб </w:t>
      </w:r>
      <w:r w:rsidR="00217621">
        <w:rPr>
          <w:sz w:val="28"/>
          <w:szCs w:val="28"/>
        </w:rPr>
        <w:t xml:space="preserve">ряда граждан </w:t>
      </w:r>
      <w:r w:rsidRPr="0070474F">
        <w:rPr>
          <w:sz w:val="28"/>
          <w:szCs w:val="28"/>
        </w:rPr>
        <w:t>27 марта 1996 г</w:t>
      </w:r>
      <w:r w:rsidR="00217621">
        <w:rPr>
          <w:sz w:val="28"/>
          <w:szCs w:val="28"/>
        </w:rPr>
        <w:t>ода</w:t>
      </w:r>
      <w:r w:rsidRPr="0070474F">
        <w:rPr>
          <w:sz w:val="28"/>
          <w:szCs w:val="28"/>
        </w:rPr>
        <w:t xml:space="preserve"> Конституционный Суд Российской Федерации вынес постановление № 8-П по делу о проверке конституционности статей 1 и 21 Закона Российской </w:t>
      </w:r>
      <w:r w:rsidRPr="0070474F">
        <w:rPr>
          <w:sz w:val="28"/>
          <w:szCs w:val="28"/>
        </w:rPr>
        <w:lastRenderedPageBreak/>
        <w:t>Федерации от 21 июля 1993 года «О государственной тайне», которым признал положения ст</w:t>
      </w:r>
      <w:r w:rsidR="00EF1E24">
        <w:rPr>
          <w:sz w:val="28"/>
          <w:szCs w:val="28"/>
        </w:rPr>
        <w:t>атьи</w:t>
      </w:r>
      <w:r w:rsidRPr="0070474F">
        <w:rPr>
          <w:sz w:val="28"/>
          <w:szCs w:val="28"/>
        </w:rPr>
        <w:t xml:space="preserve"> 21 Закона «О государственной тайне» </w:t>
      </w:r>
      <w:r w:rsidR="008725B7">
        <w:rPr>
          <w:sz w:val="28"/>
          <w:szCs w:val="28"/>
        </w:rPr>
        <w:t>с</w:t>
      </w:r>
      <w:r w:rsidRPr="0070474F">
        <w:rPr>
          <w:sz w:val="28"/>
          <w:szCs w:val="28"/>
        </w:rPr>
        <w:t xml:space="preserve">оответствующими Конституции Российской Федерации по их буквальному смыслу, но распространение положений данной статьи на адвокатов, участвующих в качестве защитников в уголовном судопроизводстве, и отстранение их от участия в деле в связи с отсутствием допуска к государственной тайне </w:t>
      </w:r>
      <w:r w:rsidR="00EF1E24">
        <w:rPr>
          <w:sz w:val="28"/>
          <w:szCs w:val="28"/>
        </w:rPr>
        <w:t>-</w:t>
      </w:r>
      <w:r w:rsidRPr="0070474F">
        <w:rPr>
          <w:sz w:val="28"/>
          <w:szCs w:val="28"/>
        </w:rPr>
        <w:t xml:space="preserve"> не соответствующим </w:t>
      </w:r>
      <w:r w:rsidR="00EF1E24">
        <w:rPr>
          <w:sz w:val="28"/>
          <w:szCs w:val="28"/>
        </w:rPr>
        <w:t>статьям</w:t>
      </w:r>
      <w:r w:rsidRPr="0070474F">
        <w:rPr>
          <w:sz w:val="28"/>
          <w:szCs w:val="28"/>
        </w:rPr>
        <w:t xml:space="preserve"> 48 и 123 (ч</w:t>
      </w:r>
      <w:r w:rsidR="00EF1E24">
        <w:rPr>
          <w:sz w:val="28"/>
          <w:szCs w:val="28"/>
        </w:rPr>
        <w:t>асти</w:t>
      </w:r>
      <w:r w:rsidRPr="0070474F">
        <w:rPr>
          <w:sz w:val="28"/>
          <w:szCs w:val="28"/>
        </w:rPr>
        <w:t xml:space="preserve"> 3) Конституции. </w:t>
      </w:r>
    </w:p>
    <w:p w14:paraId="1B4820F8" w14:textId="77777777" w:rsidR="00AC014C" w:rsidRDefault="0070474F" w:rsidP="0070474F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Во исполнение указанного постановления Конституционного Суда Закон Российской Федерации «О государственной тайне» </w:t>
      </w:r>
      <w:r w:rsidR="000F0C00">
        <w:rPr>
          <w:sz w:val="28"/>
          <w:szCs w:val="28"/>
        </w:rPr>
        <w:t xml:space="preserve">был дополнен </w:t>
      </w:r>
      <w:r w:rsidRPr="0070474F">
        <w:rPr>
          <w:sz w:val="28"/>
          <w:szCs w:val="28"/>
        </w:rPr>
        <w:t>новой нормой</w:t>
      </w:r>
      <w:r w:rsidR="000F0C00">
        <w:rPr>
          <w:sz w:val="28"/>
          <w:szCs w:val="28"/>
        </w:rPr>
        <w:t xml:space="preserve"> - </w:t>
      </w:r>
      <w:r w:rsidRPr="0070474F">
        <w:rPr>
          <w:sz w:val="28"/>
          <w:szCs w:val="28"/>
        </w:rPr>
        <w:t>Стать</w:t>
      </w:r>
      <w:r w:rsidR="000F0C00">
        <w:rPr>
          <w:sz w:val="28"/>
          <w:szCs w:val="28"/>
        </w:rPr>
        <w:t>ей</w:t>
      </w:r>
      <w:r w:rsidRPr="0070474F">
        <w:rPr>
          <w:sz w:val="28"/>
          <w:szCs w:val="28"/>
        </w:rPr>
        <w:t xml:space="preserve"> 21.1. </w:t>
      </w:r>
      <w:r w:rsidR="000F0C00">
        <w:rPr>
          <w:sz w:val="28"/>
          <w:szCs w:val="28"/>
        </w:rPr>
        <w:t>«</w:t>
      </w:r>
      <w:r w:rsidRPr="0070474F">
        <w:rPr>
          <w:sz w:val="28"/>
          <w:szCs w:val="28"/>
        </w:rPr>
        <w:t>Особый порядок допуска к государственной тайне</w:t>
      </w:r>
      <w:r w:rsidR="000F0C00">
        <w:rPr>
          <w:sz w:val="28"/>
          <w:szCs w:val="28"/>
        </w:rPr>
        <w:t xml:space="preserve">», введенной в действие Федеральным Законом </w:t>
      </w:r>
      <w:r w:rsidRPr="0070474F">
        <w:rPr>
          <w:sz w:val="28"/>
          <w:szCs w:val="28"/>
        </w:rPr>
        <w:t xml:space="preserve">06.10.1997 </w:t>
      </w:r>
      <w:r w:rsidR="000F0C00">
        <w:rPr>
          <w:sz w:val="28"/>
          <w:szCs w:val="28"/>
        </w:rPr>
        <w:t>года, согласно которой</w:t>
      </w:r>
      <w:r w:rsidR="00AC014C">
        <w:rPr>
          <w:sz w:val="28"/>
          <w:szCs w:val="28"/>
        </w:rPr>
        <w:t>:</w:t>
      </w:r>
    </w:p>
    <w:p w14:paraId="61D5F573" w14:textId="3925830A" w:rsidR="0070474F" w:rsidRPr="009C48E6" w:rsidRDefault="00AC014C" w:rsidP="0070474F">
      <w:pPr>
        <w:ind w:firstLine="709"/>
        <w:jc w:val="both"/>
        <w:rPr>
          <w:sz w:val="28"/>
          <w:szCs w:val="28"/>
        </w:rPr>
      </w:pPr>
      <w:r w:rsidRPr="009C48E6">
        <w:rPr>
          <w:sz w:val="28"/>
          <w:szCs w:val="28"/>
        </w:rPr>
        <w:t>«</w:t>
      </w:r>
      <w:r w:rsidR="000F0C00" w:rsidRPr="009C48E6">
        <w:rPr>
          <w:sz w:val="28"/>
          <w:szCs w:val="28"/>
        </w:rPr>
        <w:t>ч</w:t>
      </w:r>
      <w:r w:rsidR="0070474F" w:rsidRPr="009C48E6">
        <w:rPr>
          <w:sz w:val="28"/>
          <w:szCs w:val="28"/>
        </w:rPr>
        <w:t xml:space="preserve">лены Совета Федерации, депутаты Государственной Думы, судьи на период исполнения ими своих полномочий, а также адвокаты, участвующие в качестве защитников в уголовном судопроизводстве по делам, связанным со сведениями, составляющими государственную тайну, допускаются к сведениям, составляющим государственную тайну, без проведения проверочных мероприятий, предусмотренных статьей 21 </w:t>
      </w:r>
      <w:r w:rsidR="000F0C00" w:rsidRPr="009C48E6">
        <w:rPr>
          <w:sz w:val="28"/>
          <w:szCs w:val="28"/>
        </w:rPr>
        <w:t>указанного</w:t>
      </w:r>
      <w:r w:rsidR="0070474F" w:rsidRPr="009C48E6">
        <w:rPr>
          <w:sz w:val="28"/>
          <w:szCs w:val="28"/>
        </w:rPr>
        <w:t xml:space="preserve"> Закона.</w:t>
      </w:r>
    </w:p>
    <w:p w14:paraId="7EC954A9" w14:textId="77777777" w:rsidR="0070474F" w:rsidRPr="009C48E6" w:rsidRDefault="0070474F" w:rsidP="0070474F">
      <w:pPr>
        <w:ind w:firstLine="709"/>
        <w:jc w:val="both"/>
        <w:rPr>
          <w:sz w:val="28"/>
          <w:szCs w:val="28"/>
        </w:rPr>
      </w:pPr>
      <w:r w:rsidRPr="009C48E6">
        <w:rPr>
          <w:sz w:val="28"/>
          <w:szCs w:val="28"/>
        </w:rPr>
        <w:t>Указанные лица предупреждаются о неразглашении государственной тайны, ставшей им известной в связи с исполнением ими своих полномочий, и о привлечении их к ответственности в случае ее разглашения, о чем с них берется соответствующая расписка.</w:t>
      </w:r>
    </w:p>
    <w:p w14:paraId="03817A05" w14:textId="24E04C5D" w:rsidR="0070474F" w:rsidRPr="009C48E6" w:rsidRDefault="0070474F" w:rsidP="0070474F">
      <w:pPr>
        <w:ind w:firstLine="709"/>
        <w:jc w:val="both"/>
        <w:rPr>
          <w:sz w:val="28"/>
          <w:szCs w:val="28"/>
        </w:rPr>
      </w:pPr>
      <w:r w:rsidRPr="009C48E6">
        <w:rPr>
          <w:sz w:val="28"/>
          <w:szCs w:val="28"/>
        </w:rPr>
        <w:t>Сохранность государственной тайны в таких случаях гарантируется путем установления ответственности указанных лиц федеральным законом</w:t>
      </w:r>
      <w:r w:rsidR="00AC014C" w:rsidRPr="009C48E6">
        <w:rPr>
          <w:sz w:val="28"/>
          <w:szCs w:val="28"/>
        </w:rPr>
        <w:t>»</w:t>
      </w:r>
      <w:r w:rsidRPr="009C48E6">
        <w:rPr>
          <w:sz w:val="28"/>
          <w:szCs w:val="28"/>
        </w:rPr>
        <w:t>.</w:t>
      </w:r>
    </w:p>
    <w:p w14:paraId="6F69F26F" w14:textId="7FEC7D97" w:rsidR="0070474F" w:rsidRPr="0070474F" w:rsidRDefault="0070474F" w:rsidP="0070474F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>Согласно ч</w:t>
      </w:r>
      <w:r w:rsidR="000F0C00">
        <w:rPr>
          <w:sz w:val="28"/>
          <w:szCs w:val="28"/>
        </w:rPr>
        <w:t>асти</w:t>
      </w:r>
      <w:r w:rsidRPr="0070474F">
        <w:rPr>
          <w:sz w:val="28"/>
          <w:szCs w:val="28"/>
        </w:rPr>
        <w:t xml:space="preserve"> 5 ст</w:t>
      </w:r>
      <w:r w:rsidR="000F0C00">
        <w:rPr>
          <w:sz w:val="28"/>
          <w:szCs w:val="28"/>
        </w:rPr>
        <w:t>атьи</w:t>
      </w:r>
      <w:r w:rsidRPr="0070474F">
        <w:rPr>
          <w:sz w:val="28"/>
          <w:szCs w:val="28"/>
        </w:rPr>
        <w:t xml:space="preserve"> 49 УПК РФ «</w:t>
      </w:r>
      <w:r w:rsidR="009C48E6">
        <w:rPr>
          <w:sz w:val="28"/>
          <w:szCs w:val="28"/>
        </w:rPr>
        <w:t>в</w:t>
      </w:r>
      <w:r w:rsidRPr="0070474F">
        <w:rPr>
          <w:sz w:val="28"/>
          <w:szCs w:val="28"/>
        </w:rPr>
        <w:t xml:space="preserve"> случае, если защитник участвует в производстве по уголовному делу, в материалах которого содержатся сведения, составляющие государственную тайну, и не имеет соответствующего допуска к указанным сведениям, он обязан дать подписку об их неразглашении».</w:t>
      </w:r>
    </w:p>
    <w:p w14:paraId="4E33E4A6" w14:textId="77777777" w:rsidR="0070474F" w:rsidRDefault="0070474F" w:rsidP="00280CBC">
      <w:pPr>
        <w:ind w:firstLine="709"/>
        <w:jc w:val="both"/>
        <w:rPr>
          <w:b/>
          <w:bCs/>
          <w:sz w:val="28"/>
          <w:szCs w:val="28"/>
        </w:rPr>
      </w:pPr>
    </w:p>
    <w:p w14:paraId="19CCF555" w14:textId="3E4DEAC2" w:rsidR="00C36D3F" w:rsidRPr="00C36D3F" w:rsidRDefault="00C36D3F" w:rsidP="00280CBC">
      <w:pPr>
        <w:ind w:firstLine="709"/>
        <w:jc w:val="both"/>
        <w:rPr>
          <w:b/>
          <w:bCs/>
          <w:sz w:val="28"/>
          <w:szCs w:val="28"/>
        </w:rPr>
      </w:pPr>
      <w:r w:rsidRPr="00C36D3F">
        <w:rPr>
          <w:b/>
          <w:bCs/>
          <w:sz w:val="28"/>
          <w:szCs w:val="28"/>
        </w:rPr>
        <w:t>Предложения по решению проблемы</w:t>
      </w:r>
    </w:p>
    <w:p w14:paraId="2218B549" w14:textId="1937D490" w:rsidR="005668A8" w:rsidRDefault="005668A8" w:rsidP="009A2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государственных секретах» </w:t>
      </w:r>
      <w:r w:rsidR="009C48E6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дополнить статьей 29-1 следующего содержания:</w:t>
      </w:r>
    </w:p>
    <w:p w14:paraId="772AD802" w14:textId="6F09529D" w:rsidR="005668A8" w:rsidRPr="005668A8" w:rsidRDefault="005668A8" w:rsidP="0056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9C48E6">
        <w:rPr>
          <w:b/>
          <w:bCs/>
          <w:sz w:val="28"/>
          <w:szCs w:val="28"/>
        </w:rPr>
        <w:t>Статья 29-1. Особый порядок допуска к государственным секретам.</w:t>
      </w:r>
    </w:p>
    <w:p w14:paraId="501CBC1E" w14:textId="1D75D6E7" w:rsidR="005668A8" w:rsidRPr="005668A8" w:rsidRDefault="005668A8" w:rsidP="0056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668A8">
        <w:rPr>
          <w:sz w:val="28"/>
          <w:szCs w:val="28"/>
        </w:rPr>
        <w:t xml:space="preserve">удьи на период исполнения ими своих полномочий, а также адвокаты, участвующие в качестве защитников в уголовном судопроизводстве по делам, связанным со сведениями, составляющими </w:t>
      </w:r>
      <w:r w:rsidR="009C48E6">
        <w:rPr>
          <w:sz w:val="28"/>
          <w:szCs w:val="28"/>
        </w:rPr>
        <w:t>государственные секреты</w:t>
      </w:r>
      <w:r w:rsidRPr="005668A8">
        <w:rPr>
          <w:sz w:val="28"/>
          <w:szCs w:val="28"/>
        </w:rPr>
        <w:t>, допускаются к сведениям, составляющим государственн</w:t>
      </w:r>
      <w:r>
        <w:rPr>
          <w:sz w:val="28"/>
          <w:szCs w:val="28"/>
        </w:rPr>
        <w:t>ые</w:t>
      </w:r>
      <w:r w:rsidRPr="005668A8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секреты</w:t>
      </w:r>
      <w:r w:rsidRPr="005668A8">
        <w:rPr>
          <w:sz w:val="28"/>
          <w:szCs w:val="28"/>
        </w:rPr>
        <w:t>, без проведения проверочных мероприятий, предусмотренных статьей 2</w:t>
      </w:r>
      <w:r>
        <w:rPr>
          <w:sz w:val="28"/>
          <w:szCs w:val="28"/>
        </w:rPr>
        <w:t>9</w:t>
      </w:r>
      <w:r w:rsidRPr="005668A8">
        <w:rPr>
          <w:sz w:val="28"/>
          <w:szCs w:val="28"/>
        </w:rPr>
        <w:t xml:space="preserve"> настоящего Закона.</w:t>
      </w:r>
    </w:p>
    <w:p w14:paraId="68150A7A" w14:textId="4CC20CEC" w:rsidR="005668A8" w:rsidRPr="005668A8" w:rsidRDefault="005668A8" w:rsidP="005668A8">
      <w:pPr>
        <w:ind w:firstLine="709"/>
        <w:jc w:val="both"/>
        <w:rPr>
          <w:sz w:val="28"/>
          <w:szCs w:val="28"/>
        </w:rPr>
      </w:pPr>
      <w:r w:rsidRPr="005668A8">
        <w:rPr>
          <w:sz w:val="28"/>
          <w:szCs w:val="28"/>
        </w:rPr>
        <w:t xml:space="preserve">Указанные лица предупреждаются о неразглашении </w:t>
      </w:r>
      <w:r>
        <w:rPr>
          <w:sz w:val="28"/>
          <w:szCs w:val="28"/>
        </w:rPr>
        <w:t>государственных секретов</w:t>
      </w:r>
      <w:r w:rsidRPr="005668A8">
        <w:rPr>
          <w:sz w:val="28"/>
          <w:szCs w:val="28"/>
        </w:rPr>
        <w:t xml:space="preserve">, </w:t>
      </w:r>
      <w:r>
        <w:rPr>
          <w:sz w:val="28"/>
          <w:szCs w:val="28"/>
        </w:rPr>
        <w:t>ставших им известными</w:t>
      </w:r>
      <w:r w:rsidRPr="005668A8">
        <w:rPr>
          <w:sz w:val="28"/>
          <w:szCs w:val="28"/>
        </w:rPr>
        <w:t xml:space="preserve"> в связи с исполнением ими своих </w:t>
      </w:r>
      <w:r w:rsidRPr="005668A8">
        <w:rPr>
          <w:sz w:val="28"/>
          <w:szCs w:val="28"/>
        </w:rPr>
        <w:lastRenderedPageBreak/>
        <w:t>полномочий, и о привлечении их к ответственности в случае ее разглашения, о чем у них отбирается соответствующая расписка.</w:t>
      </w:r>
    </w:p>
    <w:p w14:paraId="24D5C03D" w14:textId="4B768BA1" w:rsidR="00276AEC" w:rsidRDefault="005668A8" w:rsidP="005668A8">
      <w:pPr>
        <w:ind w:firstLine="709"/>
        <w:jc w:val="both"/>
        <w:rPr>
          <w:sz w:val="28"/>
          <w:szCs w:val="28"/>
        </w:rPr>
      </w:pPr>
      <w:r w:rsidRPr="005668A8">
        <w:rPr>
          <w:sz w:val="28"/>
          <w:szCs w:val="28"/>
        </w:rPr>
        <w:t xml:space="preserve">Сохранность </w:t>
      </w:r>
      <w:r>
        <w:rPr>
          <w:sz w:val="28"/>
          <w:szCs w:val="28"/>
        </w:rPr>
        <w:t>государственных секретов</w:t>
      </w:r>
      <w:r w:rsidRPr="005668A8">
        <w:rPr>
          <w:sz w:val="28"/>
          <w:szCs w:val="28"/>
        </w:rPr>
        <w:t xml:space="preserve"> в таких случаях гарантируется путем установления ответственности указанных лиц федеральным законом</w:t>
      </w:r>
      <w:r>
        <w:rPr>
          <w:sz w:val="28"/>
          <w:szCs w:val="28"/>
        </w:rPr>
        <w:t>».</w:t>
      </w:r>
    </w:p>
    <w:p w14:paraId="5796F182" w14:textId="77777777" w:rsidR="00BE1F29" w:rsidRDefault="00BE1F29" w:rsidP="00BE1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66 УПК РК необходимо дополнить частью 6 следующего содержания: </w:t>
      </w:r>
    </w:p>
    <w:p w14:paraId="60F80DCE" w14:textId="716719E1" w:rsidR="00BE1F29" w:rsidRPr="0070474F" w:rsidRDefault="00BE1F29" w:rsidP="00BE1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70474F">
        <w:rPr>
          <w:sz w:val="28"/>
          <w:szCs w:val="28"/>
        </w:rPr>
        <w:t xml:space="preserve">В случае, если защитник участвует в производстве по уголовному делу, в материалах которого содержатся сведения, составляющие </w:t>
      </w:r>
      <w:r>
        <w:rPr>
          <w:sz w:val="28"/>
          <w:szCs w:val="28"/>
        </w:rPr>
        <w:t>государственные секреты</w:t>
      </w:r>
      <w:r w:rsidRPr="0070474F">
        <w:rPr>
          <w:sz w:val="28"/>
          <w:szCs w:val="28"/>
        </w:rPr>
        <w:t>, и не имеет соответствующего допуска к указанным сведениям, он обязан дать подписку об их неразглашении».</w:t>
      </w:r>
    </w:p>
    <w:p w14:paraId="5DA5FB59" w14:textId="27367ECA" w:rsidR="00BE1F29" w:rsidRDefault="00BE1F29" w:rsidP="005668A8">
      <w:pPr>
        <w:ind w:firstLine="709"/>
        <w:jc w:val="both"/>
        <w:rPr>
          <w:sz w:val="28"/>
          <w:szCs w:val="28"/>
        </w:rPr>
      </w:pPr>
    </w:p>
    <w:p w14:paraId="3FA66700" w14:textId="4734A981" w:rsidR="00276AEC" w:rsidRPr="00BE1F29" w:rsidRDefault="00BE1F29" w:rsidP="009A2724">
      <w:pPr>
        <w:ind w:firstLine="709"/>
        <w:jc w:val="both"/>
        <w:rPr>
          <w:b/>
          <w:bCs/>
          <w:sz w:val="28"/>
          <w:szCs w:val="28"/>
        </w:rPr>
      </w:pPr>
      <w:r w:rsidRPr="00BE1F29">
        <w:rPr>
          <w:b/>
          <w:bCs/>
          <w:sz w:val="28"/>
          <w:szCs w:val="28"/>
        </w:rPr>
        <w:t>Обоснование</w:t>
      </w:r>
    </w:p>
    <w:p w14:paraId="2D2D1939" w14:textId="0B665D66" w:rsidR="00BE1F29" w:rsidRDefault="00BE1F29" w:rsidP="009A2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подпункту 8 пункта </w:t>
      </w:r>
      <w:r w:rsidRPr="00BE1F29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33 Закона «Об адвокатской деятельности и юридической помощи» а</w:t>
      </w:r>
      <w:r w:rsidRPr="00BE1F29">
        <w:rPr>
          <w:sz w:val="28"/>
          <w:szCs w:val="28"/>
        </w:rPr>
        <w:t>двокат, выступая в качестве защитника или представителя, правомочен знакомиться с информацией, составляющей государственные секреты, а также содержащей военную, коммерческую, служебную и иную охраняемую законом тайну, если это необходимо для осуществления защиты или представительства при проведении дознания, досудебного расследования, в суде, в порядке, предусмотренном законами Республики Казахстан</w:t>
      </w:r>
      <w:r>
        <w:rPr>
          <w:sz w:val="28"/>
          <w:szCs w:val="28"/>
        </w:rPr>
        <w:t>.</w:t>
      </w:r>
    </w:p>
    <w:p w14:paraId="5B933F8F" w14:textId="79E640BA" w:rsidR="009A2724" w:rsidRDefault="009A2724" w:rsidP="009A2724">
      <w:pPr>
        <w:ind w:firstLine="709"/>
        <w:jc w:val="both"/>
        <w:rPr>
          <w:sz w:val="28"/>
          <w:szCs w:val="28"/>
        </w:rPr>
      </w:pPr>
      <w:r w:rsidRPr="009A2724">
        <w:rPr>
          <w:sz w:val="28"/>
          <w:szCs w:val="28"/>
        </w:rPr>
        <w:t xml:space="preserve">Статья 30 Закона </w:t>
      </w:r>
      <w:r w:rsidR="00BE1F29">
        <w:rPr>
          <w:sz w:val="28"/>
          <w:szCs w:val="28"/>
        </w:rPr>
        <w:t xml:space="preserve">«О государственных секретах» </w:t>
      </w:r>
      <w:r w:rsidRPr="009A2724">
        <w:rPr>
          <w:sz w:val="28"/>
          <w:szCs w:val="28"/>
        </w:rPr>
        <w:t xml:space="preserve">предусматривает основания для отказа должностному лицу или гражданину Республики Казахстан в допуске к государственным секретам. </w:t>
      </w:r>
    </w:p>
    <w:p w14:paraId="7D483F1F" w14:textId="410569DA" w:rsidR="00BE1F29" w:rsidRPr="009C48E6" w:rsidRDefault="00BE1F29" w:rsidP="00BE1F29">
      <w:pPr>
        <w:ind w:firstLine="709"/>
        <w:jc w:val="both"/>
        <w:rPr>
          <w:sz w:val="28"/>
          <w:szCs w:val="28"/>
        </w:rPr>
      </w:pPr>
      <w:r w:rsidRPr="009C48E6">
        <w:rPr>
          <w:sz w:val="28"/>
          <w:szCs w:val="28"/>
        </w:rPr>
        <w:t>Статья 2</w:t>
      </w:r>
      <w:r w:rsidR="00806890" w:rsidRPr="009C48E6">
        <w:rPr>
          <w:sz w:val="28"/>
          <w:szCs w:val="28"/>
        </w:rPr>
        <w:t>9</w:t>
      </w:r>
      <w:r w:rsidRPr="009C48E6">
        <w:rPr>
          <w:sz w:val="28"/>
          <w:szCs w:val="28"/>
        </w:rPr>
        <w:t xml:space="preserve"> данного Закона установила единый общий порядок допуска должностных лиц и граждан к </w:t>
      </w:r>
      <w:r w:rsidR="009C48E6">
        <w:rPr>
          <w:sz w:val="28"/>
          <w:szCs w:val="28"/>
        </w:rPr>
        <w:t>государственным секретам</w:t>
      </w:r>
      <w:r w:rsidRPr="009C48E6">
        <w:rPr>
          <w:sz w:val="28"/>
          <w:szCs w:val="28"/>
        </w:rPr>
        <w:t xml:space="preserve">, не предусматривая возможности использования иных способов доступа к государственным секретам и </w:t>
      </w:r>
      <w:r w:rsidR="009C48E6">
        <w:rPr>
          <w:sz w:val="28"/>
          <w:szCs w:val="28"/>
        </w:rPr>
        <w:t xml:space="preserve">их </w:t>
      </w:r>
      <w:r w:rsidRPr="009C48E6">
        <w:rPr>
          <w:sz w:val="28"/>
          <w:szCs w:val="28"/>
        </w:rPr>
        <w:t xml:space="preserve">защиты, само существование которых </w:t>
      </w:r>
      <w:r w:rsidR="00806890" w:rsidRPr="009C48E6">
        <w:rPr>
          <w:sz w:val="28"/>
          <w:szCs w:val="28"/>
        </w:rPr>
        <w:t xml:space="preserve">может быть обусловлено </w:t>
      </w:r>
      <w:r w:rsidRPr="009C48E6">
        <w:rPr>
          <w:sz w:val="28"/>
          <w:szCs w:val="28"/>
        </w:rPr>
        <w:t xml:space="preserve">особенностями правового статуса отдельных категорий лиц. </w:t>
      </w:r>
      <w:r w:rsidR="00806890" w:rsidRPr="009C48E6">
        <w:rPr>
          <w:sz w:val="28"/>
          <w:szCs w:val="28"/>
        </w:rPr>
        <w:t>По сложившейся практике именно данная статья</w:t>
      </w:r>
      <w:r w:rsidRPr="009C48E6">
        <w:rPr>
          <w:sz w:val="28"/>
          <w:szCs w:val="28"/>
        </w:rPr>
        <w:t xml:space="preserve">, а не уголовно-процессуальные нормы, </w:t>
      </w:r>
      <w:r w:rsidR="00806890" w:rsidRPr="009C48E6">
        <w:rPr>
          <w:sz w:val="28"/>
          <w:szCs w:val="28"/>
        </w:rPr>
        <w:t xml:space="preserve">рассматривается как единственное и достаточное правовое основание </w:t>
      </w:r>
      <w:r w:rsidRPr="009C48E6">
        <w:rPr>
          <w:sz w:val="28"/>
          <w:szCs w:val="28"/>
        </w:rPr>
        <w:t xml:space="preserve">для отстранения от участия в уголовном деле адвоката, не имеющего допуска к </w:t>
      </w:r>
      <w:r w:rsidR="009C48E6">
        <w:rPr>
          <w:sz w:val="28"/>
          <w:szCs w:val="28"/>
        </w:rPr>
        <w:t>государственным секретам</w:t>
      </w:r>
      <w:r w:rsidRPr="009C48E6">
        <w:rPr>
          <w:sz w:val="28"/>
          <w:szCs w:val="28"/>
        </w:rPr>
        <w:t xml:space="preserve">. Поэтому дознаватели, следователи, прокуроры и суды </w:t>
      </w:r>
      <w:r w:rsidR="00806890" w:rsidRPr="009C48E6">
        <w:rPr>
          <w:sz w:val="28"/>
          <w:szCs w:val="28"/>
        </w:rPr>
        <w:t>требуют</w:t>
      </w:r>
      <w:r w:rsidRPr="009C48E6">
        <w:rPr>
          <w:sz w:val="28"/>
          <w:szCs w:val="28"/>
        </w:rPr>
        <w:t xml:space="preserve"> от адвокатов для вступления в уголовные дела в качестве защитников </w:t>
      </w:r>
      <w:r w:rsidR="00806890" w:rsidRPr="009C48E6">
        <w:rPr>
          <w:sz w:val="28"/>
          <w:szCs w:val="28"/>
        </w:rPr>
        <w:t>наличия</w:t>
      </w:r>
      <w:r w:rsidRPr="009C48E6">
        <w:rPr>
          <w:sz w:val="28"/>
          <w:szCs w:val="28"/>
        </w:rPr>
        <w:t xml:space="preserve"> у них допуска к</w:t>
      </w:r>
      <w:r w:rsidR="00806890" w:rsidRPr="009C48E6">
        <w:rPr>
          <w:sz w:val="28"/>
          <w:szCs w:val="28"/>
        </w:rPr>
        <w:t xml:space="preserve"> государственным секретам</w:t>
      </w:r>
      <w:r w:rsidRPr="009C48E6">
        <w:rPr>
          <w:sz w:val="28"/>
          <w:szCs w:val="28"/>
        </w:rPr>
        <w:t>.</w:t>
      </w:r>
    </w:p>
    <w:p w14:paraId="006A9E04" w14:textId="60A75B42" w:rsidR="00806890" w:rsidRPr="009C48E6" w:rsidRDefault="00806890" w:rsidP="00806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474F">
        <w:rPr>
          <w:sz w:val="28"/>
          <w:szCs w:val="28"/>
        </w:rPr>
        <w:t>равомерность и необходимость существования правового института сведений, составляющих государствен</w:t>
      </w:r>
      <w:r>
        <w:rPr>
          <w:sz w:val="28"/>
          <w:szCs w:val="28"/>
        </w:rPr>
        <w:t xml:space="preserve">ные секреты, не вызывает сомнений. </w:t>
      </w:r>
      <w:r w:rsidRPr="0070474F">
        <w:rPr>
          <w:sz w:val="28"/>
          <w:szCs w:val="28"/>
        </w:rPr>
        <w:t>Исходя из буквального смысла статьи 2</w:t>
      </w:r>
      <w:r w:rsidR="00747435">
        <w:rPr>
          <w:sz w:val="28"/>
          <w:szCs w:val="28"/>
        </w:rPr>
        <w:t>9</w:t>
      </w:r>
      <w:r w:rsidRPr="0070474F">
        <w:rPr>
          <w:sz w:val="28"/>
          <w:szCs w:val="28"/>
        </w:rPr>
        <w:t xml:space="preserve"> Закона «О</w:t>
      </w:r>
      <w:r w:rsidR="00747435">
        <w:rPr>
          <w:sz w:val="28"/>
          <w:szCs w:val="28"/>
        </w:rPr>
        <w:t xml:space="preserve"> государственных секретах</w:t>
      </w:r>
      <w:r w:rsidRPr="0070474F">
        <w:rPr>
          <w:sz w:val="28"/>
          <w:szCs w:val="28"/>
        </w:rPr>
        <w:t>» устанавливаемый ею порядок носит характер общего правила, не исключающего</w:t>
      </w:r>
      <w:r w:rsidR="009C48E6">
        <w:rPr>
          <w:sz w:val="28"/>
          <w:szCs w:val="28"/>
        </w:rPr>
        <w:t xml:space="preserve"> </w:t>
      </w:r>
      <w:r w:rsidRPr="0070474F">
        <w:rPr>
          <w:sz w:val="28"/>
          <w:szCs w:val="28"/>
        </w:rPr>
        <w:t xml:space="preserve">возможности использования иных способов доступа к государственным секретам и защиты государственной тайны, само существование которых обусловлено, в частности, особенностями правового статуса отдельных категорий лиц, вытекающего из Конституции </w:t>
      </w:r>
      <w:r w:rsidR="00747435">
        <w:rPr>
          <w:sz w:val="28"/>
          <w:szCs w:val="28"/>
        </w:rPr>
        <w:t>Республики Казахстан</w:t>
      </w:r>
      <w:r w:rsidRPr="0070474F">
        <w:rPr>
          <w:sz w:val="28"/>
          <w:szCs w:val="28"/>
        </w:rPr>
        <w:t xml:space="preserve"> или непосредственно предусмотренного законом. </w:t>
      </w:r>
      <w:r w:rsidRPr="009C48E6">
        <w:rPr>
          <w:sz w:val="28"/>
          <w:szCs w:val="28"/>
        </w:rPr>
        <w:t>В этой связи предписания статьи 2</w:t>
      </w:r>
      <w:r w:rsidR="00747435" w:rsidRPr="009C48E6">
        <w:rPr>
          <w:sz w:val="28"/>
          <w:szCs w:val="28"/>
        </w:rPr>
        <w:t>9</w:t>
      </w:r>
      <w:r w:rsidRPr="009C48E6">
        <w:rPr>
          <w:sz w:val="28"/>
          <w:szCs w:val="28"/>
        </w:rPr>
        <w:t xml:space="preserve"> о порядке допуска к сведениям, составляющим </w:t>
      </w:r>
      <w:r w:rsidR="00747435" w:rsidRPr="009C48E6">
        <w:rPr>
          <w:sz w:val="28"/>
          <w:szCs w:val="28"/>
        </w:rPr>
        <w:lastRenderedPageBreak/>
        <w:t>государственные секреты</w:t>
      </w:r>
      <w:r w:rsidRPr="009C48E6">
        <w:rPr>
          <w:sz w:val="28"/>
          <w:szCs w:val="28"/>
        </w:rPr>
        <w:t xml:space="preserve"> (</w:t>
      </w:r>
      <w:r w:rsidR="00747435" w:rsidRPr="009C48E6">
        <w:rPr>
          <w:sz w:val="28"/>
          <w:szCs w:val="28"/>
        </w:rPr>
        <w:t>проверочные мероприятия</w:t>
      </w:r>
      <w:r w:rsidRPr="009C48E6">
        <w:rPr>
          <w:sz w:val="28"/>
          <w:szCs w:val="28"/>
        </w:rPr>
        <w:t xml:space="preserve"> и </w:t>
      </w:r>
      <w:r w:rsidR="00747435" w:rsidRPr="009C48E6">
        <w:rPr>
          <w:sz w:val="28"/>
          <w:szCs w:val="28"/>
        </w:rPr>
        <w:t>принятие решения руководителем государственного органа или организации о допуске</w:t>
      </w:r>
      <w:r w:rsidRPr="009C48E6">
        <w:rPr>
          <w:sz w:val="28"/>
          <w:szCs w:val="28"/>
        </w:rPr>
        <w:t>), не могут быть распространены</w:t>
      </w:r>
      <w:r w:rsidR="009C48E6" w:rsidRPr="009C48E6">
        <w:rPr>
          <w:sz w:val="28"/>
          <w:szCs w:val="28"/>
        </w:rPr>
        <w:t xml:space="preserve"> на адвокатов. </w:t>
      </w:r>
      <w:r w:rsidRPr="009C48E6">
        <w:rPr>
          <w:sz w:val="28"/>
          <w:szCs w:val="28"/>
        </w:rPr>
        <w:t xml:space="preserve">Сохранность </w:t>
      </w:r>
      <w:r w:rsidR="00747435" w:rsidRPr="009C48E6">
        <w:rPr>
          <w:sz w:val="28"/>
          <w:szCs w:val="28"/>
        </w:rPr>
        <w:t xml:space="preserve">государственных </w:t>
      </w:r>
      <w:r w:rsidR="009C48E6" w:rsidRPr="009C48E6">
        <w:rPr>
          <w:sz w:val="28"/>
          <w:szCs w:val="28"/>
        </w:rPr>
        <w:t>секретов</w:t>
      </w:r>
      <w:r w:rsidRPr="009C48E6">
        <w:rPr>
          <w:sz w:val="28"/>
          <w:szCs w:val="28"/>
        </w:rPr>
        <w:t xml:space="preserve"> в таких случаях </w:t>
      </w:r>
      <w:r w:rsidR="009C48E6" w:rsidRPr="009C48E6">
        <w:rPr>
          <w:sz w:val="28"/>
          <w:szCs w:val="28"/>
        </w:rPr>
        <w:t xml:space="preserve">должна гарантироваться </w:t>
      </w:r>
      <w:r w:rsidRPr="009C48E6">
        <w:rPr>
          <w:sz w:val="28"/>
          <w:szCs w:val="28"/>
        </w:rPr>
        <w:t>путем использования соответствующих механизмов ответственности».</w:t>
      </w:r>
    </w:p>
    <w:p w14:paraId="525EC084" w14:textId="25697917" w:rsidR="00806890" w:rsidRPr="0070474F" w:rsidRDefault="00747435" w:rsidP="00806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Подозреваемый</w:t>
      </w:r>
      <w:r w:rsidR="00806890" w:rsidRPr="0070474F">
        <w:rPr>
          <w:sz w:val="28"/>
          <w:szCs w:val="28"/>
        </w:rPr>
        <w:t>, обвиняем</w:t>
      </w:r>
      <w:r>
        <w:rPr>
          <w:sz w:val="28"/>
          <w:szCs w:val="28"/>
        </w:rPr>
        <w:t>ый</w:t>
      </w:r>
      <w:r w:rsidR="00806890" w:rsidRPr="0070474F">
        <w:rPr>
          <w:sz w:val="28"/>
          <w:szCs w:val="28"/>
        </w:rPr>
        <w:t>, подсудим</w:t>
      </w:r>
      <w:r>
        <w:rPr>
          <w:sz w:val="28"/>
          <w:szCs w:val="28"/>
        </w:rPr>
        <w:t>ый</w:t>
      </w:r>
      <w:r w:rsidR="00806890" w:rsidRPr="0070474F">
        <w:rPr>
          <w:sz w:val="28"/>
          <w:szCs w:val="28"/>
        </w:rPr>
        <w:t>, оправданн</w:t>
      </w:r>
      <w:r>
        <w:rPr>
          <w:sz w:val="28"/>
          <w:szCs w:val="28"/>
        </w:rPr>
        <w:t>ый</w:t>
      </w:r>
      <w:r w:rsidR="00806890" w:rsidRPr="0070474F">
        <w:rPr>
          <w:sz w:val="28"/>
          <w:szCs w:val="28"/>
        </w:rPr>
        <w:t xml:space="preserve"> и осужденн</w:t>
      </w:r>
      <w:r>
        <w:rPr>
          <w:sz w:val="28"/>
          <w:szCs w:val="28"/>
        </w:rPr>
        <w:t xml:space="preserve">ый вправе </w:t>
      </w:r>
      <w:r w:rsidR="00806890" w:rsidRPr="0070474F">
        <w:rPr>
          <w:sz w:val="28"/>
          <w:szCs w:val="28"/>
        </w:rPr>
        <w:t>выбрать любого защитника из числа адвокатов вне зависимости от наличия либо отсутствия у последнего допуска к государственной тайне</w:t>
      </w:r>
      <w:r>
        <w:rPr>
          <w:sz w:val="28"/>
          <w:szCs w:val="28"/>
        </w:rPr>
        <w:t xml:space="preserve">. </w:t>
      </w:r>
      <w:r w:rsidR="00806890" w:rsidRPr="0070474F">
        <w:rPr>
          <w:sz w:val="28"/>
          <w:szCs w:val="28"/>
        </w:rPr>
        <w:t xml:space="preserve">Конституция </w:t>
      </w:r>
      <w:r>
        <w:rPr>
          <w:sz w:val="28"/>
          <w:szCs w:val="28"/>
        </w:rPr>
        <w:t>Республики Казахстан</w:t>
      </w:r>
      <w:r w:rsidR="00806890" w:rsidRPr="0070474F">
        <w:rPr>
          <w:sz w:val="28"/>
          <w:szCs w:val="28"/>
        </w:rPr>
        <w:t>, международно-правовые акты по правам человека, законы требуют от государства предоставления лицам, вовлекаемым в сферу уголовного судопроизводства, адекватных гарантий защиты их прав и свобод.</w:t>
      </w:r>
    </w:p>
    <w:p w14:paraId="180C698D" w14:textId="3D657C8C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Из </w:t>
      </w:r>
      <w:r w:rsidR="009A5FF4">
        <w:rPr>
          <w:sz w:val="28"/>
          <w:szCs w:val="28"/>
        </w:rPr>
        <w:t>пункта 3 статьи 13</w:t>
      </w:r>
      <w:r w:rsidRPr="0070474F">
        <w:rPr>
          <w:sz w:val="28"/>
          <w:szCs w:val="28"/>
        </w:rPr>
        <w:t xml:space="preserve"> Конституции </w:t>
      </w:r>
      <w:r w:rsidR="009A5FF4">
        <w:rPr>
          <w:sz w:val="28"/>
          <w:szCs w:val="28"/>
        </w:rPr>
        <w:t xml:space="preserve">Республики Казахстан следует </w:t>
      </w:r>
      <w:r w:rsidRPr="0070474F">
        <w:rPr>
          <w:sz w:val="28"/>
          <w:szCs w:val="28"/>
        </w:rPr>
        <w:t>право каждого на получение квалифицированной юридической помощи и право пользоваться помощью адвоката (защитника) на всех стадиях уголовного судопроизводства. В соответствии</w:t>
      </w:r>
      <w:r w:rsidR="009A5FF4">
        <w:rPr>
          <w:sz w:val="28"/>
          <w:szCs w:val="28"/>
        </w:rPr>
        <w:t xml:space="preserve"> с подпунктом </w:t>
      </w:r>
      <w:r w:rsidR="009A5FF4">
        <w:rPr>
          <w:sz w:val="28"/>
          <w:szCs w:val="28"/>
          <w:lang w:val="en-US"/>
        </w:rPr>
        <w:t>b</w:t>
      </w:r>
      <w:r w:rsidR="009A5FF4">
        <w:rPr>
          <w:sz w:val="28"/>
          <w:szCs w:val="28"/>
          <w:lang w:val="kk-KZ"/>
        </w:rPr>
        <w:t xml:space="preserve">) пункта 3 статьи </w:t>
      </w:r>
      <w:r w:rsidRPr="0070474F">
        <w:rPr>
          <w:sz w:val="28"/>
          <w:szCs w:val="28"/>
        </w:rPr>
        <w:t>14 Международного пакта о гражданских и политических правах</w:t>
      </w:r>
      <w:r w:rsidR="009A5FF4">
        <w:rPr>
          <w:sz w:val="28"/>
          <w:szCs w:val="28"/>
        </w:rPr>
        <w:t xml:space="preserve"> </w:t>
      </w:r>
      <w:r w:rsidRPr="0070474F">
        <w:rPr>
          <w:sz w:val="28"/>
          <w:szCs w:val="28"/>
        </w:rPr>
        <w:t>каждый при рассмотрении предъявленного ему обвинения вправе сноситься с выбранным им самим защитником.</w:t>
      </w:r>
    </w:p>
    <w:p w14:paraId="2F39FD12" w14:textId="419F61C1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Поэтому отказ обвиняемому (подозреваемому) в приглашении выбранного им адвоката по мотивам отсутствия у последнего допуска к </w:t>
      </w:r>
      <w:r w:rsidR="009A5FF4">
        <w:rPr>
          <w:sz w:val="28"/>
          <w:szCs w:val="28"/>
        </w:rPr>
        <w:t>государственным секретам</w:t>
      </w:r>
      <w:r w:rsidRPr="0070474F">
        <w:rPr>
          <w:sz w:val="28"/>
          <w:szCs w:val="28"/>
        </w:rPr>
        <w:t>, а также предложение обвиняемому (подозреваемому) выбрать защитника из определенного круга адвокатов, имеющих такой допуск, обусловленные распространением положений статьи 2</w:t>
      </w:r>
      <w:r w:rsidR="009A5FF4">
        <w:rPr>
          <w:sz w:val="28"/>
          <w:szCs w:val="28"/>
        </w:rPr>
        <w:t>9</w:t>
      </w:r>
      <w:r w:rsidRPr="0070474F">
        <w:rPr>
          <w:sz w:val="28"/>
          <w:szCs w:val="28"/>
        </w:rPr>
        <w:t xml:space="preserve"> Закона «О</w:t>
      </w:r>
      <w:r w:rsidR="009A5FF4">
        <w:rPr>
          <w:sz w:val="28"/>
          <w:szCs w:val="28"/>
        </w:rPr>
        <w:t xml:space="preserve"> государственных секретах</w:t>
      </w:r>
      <w:r w:rsidRPr="0070474F">
        <w:rPr>
          <w:sz w:val="28"/>
          <w:szCs w:val="28"/>
        </w:rPr>
        <w:t xml:space="preserve">» на сферу уголовного судопроизводства, неправомерно ограничивают конституционное право гражданина на получение квалифицированной юридической помощи и право на самостоятельный выбор защитника. Указанные конституционные права в силу </w:t>
      </w:r>
      <w:r w:rsidR="009A5FF4">
        <w:rPr>
          <w:sz w:val="28"/>
          <w:szCs w:val="28"/>
        </w:rPr>
        <w:t>части 3 статьи 39</w:t>
      </w:r>
      <w:r w:rsidRPr="0070474F">
        <w:rPr>
          <w:sz w:val="28"/>
          <w:szCs w:val="28"/>
        </w:rPr>
        <w:t xml:space="preserve"> Конституции </w:t>
      </w:r>
      <w:r w:rsidR="009A5FF4">
        <w:rPr>
          <w:sz w:val="28"/>
          <w:szCs w:val="28"/>
        </w:rPr>
        <w:t xml:space="preserve">Республики Казахстан </w:t>
      </w:r>
      <w:r w:rsidRPr="0070474F">
        <w:rPr>
          <w:sz w:val="28"/>
          <w:szCs w:val="28"/>
        </w:rPr>
        <w:t xml:space="preserve">не могут быть ограничены ни </w:t>
      </w:r>
      <w:r w:rsidR="004672FD">
        <w:rPr>
          <w:sz w:val="28"/>
          <w:szCs w:val="28"/>
        </w:rPr>
        <w:t>в каких случаях</w:t>
      </w:r>
      <w:r w:rsidRPr="0070474F">
        <w:rPr>
          <w:sz w:val="28"/>
          <w:szCs w:val="28"/>
        </w:rPr>
        <w:t>.</w:t>
      </w:r>
    </w:p>
    <w:p w14:paraId="5EAE73E1" w14:textId="4C75F6F2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Зависимость выбора обвиняемым адвоката от наличия у последнего допуска к </w:t>
      </w:r>
      <w:r w:rsidR="00951C23">
        <w:rPr>
          <w:sz w:val="28"/>
          <w:szCs w:val="28"/>
        </w:rPr>
        <w:t>государственным секретам</w:t>
      </w:r>
      <w:r w:rsidRPr="0070474F">
        <w:rPr>
          <w:sz w:val="28"/>
          <w:szCs w:val="28"/>
        </w:rPr>
        <w:t xml:space="preserve"> противоречит также принципу состязательности и равноправия сторон в судопроизводстве, закрепленному в статье </w:t>
      </w:r>
      <w:r w:rsidR="00865E3E">
        <w:rPr>
          <w:sz w:val="28"/>
          <w:szCs w:val="28"/>
        </w:rPr>
        <w:t>23 УПК РК</w:t>
      </w:r>
      <w:r w:rsidRPr="0070474F">
        <w:rPr>
          <w:sz w:val="28"/>
          <w:szCs w:val="28"/>
        </w:rPr>
        <w:t>.</w:t>
      </w:r>
    </w:p>
    <w:p w14:paraId="65A05E7F" w14:textId="2FB8BF86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Расследование большинства уголовных дел, в материалах которых содержатся сведения, составляющие </w:t>
      </w:r>
      <w:r w:rsidR="00865E3E">
        <w:rPr>
          <w:sz w:val="28"/>
          <w:szCs w:val="28"/>
        </w:rPr>
        <w:t>государственные секреты</w:t>
      </w:r>
      <w:r w:rsidRPr="0070474F">
        <w:rPr>
          <w:sz w:val="28"/>
          <w:szCs w:val="28"/>
        </w:rPr>
        <w:t xml:space="preserve">, в соответствии с уголовно-процессуальным законодательством возложено на органы </w:t>
      </w:r>
      <w:r w:rsidR="00865E3E">
        <w:rPr>
          <w:sz w:val="28"/>
          <w:szCs w:val="28"/>
        </w:rPr>
        <w:t>национальной безопасности</w:t>
      </w:r>
      <w:r w:rsidRPr="0070474F">
        <w:rPr>
          <w:sz w:val="28"/>
          <w:szCs w:val="28"/>
        </w:rPr>
        <w:t xml:space="preserve">. Эти же органы согласно </w:t>
      </w:r>
      <w:r w:rsidR="00865E3E">
        <w:rPr>
          <w:sz w:val="28"/>
          <w:szCs w:val="28"/>
        </w:rPr>
        <w:t>статье 9 Закона «О государственных секретах»</w:t>
      </w:r>
      <w:r w:rsidRPr="0070474F">
        <w:rPr>
          <w:sz w:val="28"/>
          <w:szCs w:val="28"/>
        </w:rPr>
        <w:t xml:space="preserve"> проводят проверочные мероприятия в отношении лиц, которым оформляется допуск к </w:t>
      </w:r>
      <w:r w:rsidR="00865E3E">
        <w:rPr>
          <w:sz w:val="28"/>
          <w:szCs w:val="28"/>
        </w:rPr>
        <w:t>государственным секретам</w:t>
      </w:r>
      <w:r w:rsidRPr="0070474F">
        <w:rPr>
          <w:sz w:val="28"/>
          <w:szCs w:val="28"/>
        </w:rPr>
        <w:t>, и тем самым фактически предопределяют решение о его выдаче. При таких обстоятельствах адвокат объективно оказывается в зависимости от органов, осуществляющих уголовное преследование, что ставит защиту и обвинение в неравное положение.</w:t>
      </w:r>
    </w:p>
    <w:p w14:paraId="54560D38" w14:textId="1209550A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lastRenderedPageBreak/>
        <w:t xml:space="preserve">Человек, его </w:t>
      </w:r>
      <w:r w:rsidR="007912B4">
        <w:rPr>
          <w:sz w:val="28"/>
          <w:szCs w:val="28"/>
        </w:rPr>
        <w:t xml:space="preserve">жизнь, </w:t>
      </w:r>
      <w:r w:rsidRPr="0070474F">
        <w:rPr>
          <w:sz w:val="28"/>
          <w:szCs w:val="28"/>
        </w:rPr>
        <w:t xml:space="preserve">права и свободы согласно </w:t>
      </w:r>
      <w:r w:rsidR="007912B4">
        <w:rPr>
          <w:sz w:val="28"/>
          <w:szCs w:val="28"/>
        </w:rPr>
        <w:t xml:space="preserve">пункту 1 статьи 1 </w:t>
      </w:r>
      <w:r w:rsidRPr="0070474F">
        <w:rPr>
          <w:sz w:val="28"/>
          <w:szCs w:val="28"/>
        </w:rPr>
        <w:t xml:space="preserve">Конституции </w:t>
      </w:r>
      <w:r w:rsidR="007912B4">
        <w:rPr>
          <w:sz w:val="28"/>
          <w:szCs w:val="28"/>
        </w:rPr>
        <w:t xml:space="preserve">Республики Казахстан являются </w:t>
      </w:r>
      <w:r w:rsidRPr="0070474F">
        <w:rPr>
          <w:sz w:val="28"/>
          <w:szCs w:val="28"/>
        </w:rPr>
        <w:t xml:space="preserve">высшей ценностью. </w:t>
      </w:r>
      <w:r w:rsidR="00AC014C" w:rsidRPr="00AC014C">
        <w:rPr>
          <w:sz w:val="28"/>
          <w:szCs w:val="28"/>
        </w:rPr>
        <w:t>Права и свободы человека определяют содержание и применение законов и иных нормативных правовых актов</w:t>
      </w:r>
      <w:r w:rsidRPr="0070474F">
        <w:rPr>
          <w:sz w:val="28"/>
          <w:szCs w:val="28"/>
        </w:rPr>
        <w:t xml:space="preserve"> (</w:t>
      </w:r>
      <w:r w:rsidR="00AC014C">
        <w:rPr>
          <w:sz w:val="28"/>
          <w:szCs w:val="28"/>
        </w:rPr>
        <w:t>пункт 2 статьи 12 Конституции</w:t>
      </w:r>
      <w:r w:rsidRPr="0070474F">
        <w:rPr>
          <w:sz w:val="28"/>
          <w:szCs w:val="28"/>
        </w:rPr>
        <w:t>).</w:t>
      </w:r>
    </w:p>
    <w:p w14:paraId="04460A71" w14:textId="69595D5C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Исходя из этих конституционных положений законодатель, определяя средства и способы защиты </w:t>
      </w:r>
      <w:r w:rsidR="00AC014C">
        <w:rPr>
          <w:sz w:val="28"/>
          <w:szCs w:val="28"/>
        </w:rPr>
        <w:t>государственных секретов</w:t>
      </w:r>
      <w:r w:rsidRPr="0070474F">
        <w:rPr>
          <w:sz w:val="28"/>
          <w:szCs w:val="28"/>
        </w:rPr>
        <w:t xml:space="preserve">, должен использовать лишь те из них, которые в конкретной правоприменительной ситуации исключают возможность несоразмерного ограничения прав и свобод человека и гражданина. В рамках уголовного судопроизводства такими средствами могут, в частности, выступать проведение закрытого судебного заседания, предупреждение участников процесса о неразглашении </w:t>
      </w:r>
      <w:r w:rsidR="00AC014C">
        <w:rPr>
          <w:sz w:val="28"/>
          <w:szCs w:val="28"/>
        </w:rPr>
        <w:t>государственных секретов</w:t>
      </w:r>
      <w:r w:rsidRPr="0070474F">
        <w:rPr>
          <w:sz w:val="28"/>
          <w:szCs w:val="28"/>
        </w:rPr>
        <w:t>, ставш</w:t>
      </w:r>
      <w:r w:rsidR="00AC014C">
        <w:rPr>
          <w:sz w:val="28"/>
          <w:szCs w:val="28"/>
        </w:rPr>
        <w:t>их</w:t>
      </w:r>
      <w:r w:rsidRPr="0070474F">
        <w:rPr>
          <w:sz w:val="28"/>
          <w:szCs w:val="28"/>
        </w:rPr>
        <w:t xml:space="preserve"> им известн</w:t>
      </w:r>
      <w:r w:rsidR="00AC014C">
        <w:rPr>
          <w:sz w:val="28"/>
          <w:szCs w:val="28"/>
        </w:rPr>
        <w:t>ыми</w:t>
      </w:r>
      <w:r w:rsidRPr="0070474F">
        <w:rPr>
          <w:sz w:val="28"/>
          <w:szCs w:val="28"/>
        </w:rPr>
        <w:t xml:space="preserve"> в связи с производством по уголовному делу, и привлечение этих лиц к уголовной ответственности в случае </w:t>
      </w:r>
      <w:r w:rsidR="00AC014C">
        <w:rPr>
          <w:sz w:val="28"/>
          <w:szCs w:val="28"/>
        </w:rPr>
        <w:t>их</w:t>
      </w:r>
      <w:r w:rsidRPr="0070474F">
        <w:rPr>
          <w:sz w:val="28"/>
          <w:szCs w:val="28"/>
        </w:rPr>
        <w:t xml:space="preserve"> разглашения. Сохранность </w:t>
      </w:r>
      <w:r w:rsidR="00AC014C">
        <w:rPr>
          <w:sz w:val="28"/>
          <w:szCs w:val="28"/>
        </w:rPr>
        <w:t>государственных секретов</w:t>
      </w:r>
      <w:r w:rsidRPr="0070474F">
        <w:rPr>
          <w:sz w:val="28"/>
          <w:szCs w:val="28"/>
        </w:rPr>
        <w:t xml:space="preserve"> в уголовном судопроизводстве обеспечивается также нормами </w:t>
      </w:r>
      <w:r w:rsidR="00AC014C">
        <w:rPr>
          <w:sz w:val="28"/>
          <w:szCs w:val="28"/>
        </w:rPr>
        <w:t>Закона «Об адвокатской деятельности и юридической помощи»</w:t>
      </w:r>
      <w:r w:rsidRPr="0070474F">
        <w:rPr>
          <w:sz w:val="28"/>
          <w:szCs w:val="28"/>
        </w:rPr>
        <w:t>, которыми предусматривается обязанность адвоката хранить профессиональную тайну</w:t>
      </w:r>
      <w:r w:rsidR="00AC014C">
        <w:rPr>
          <w:sz w:val="28"/>
          <w:szCs w:val="28"/>
        </w:rPr>
        <w:t xml:space="preserve"> (статьи 9, 37)</w:t>
      </w:r>
      <w:r w:rsidRPr="0070474F">
        <w:rPr>
          <w:sz w:val="28"/>
          <w:szCs w:val="28"/>
        </w:rPr>
        <w:t xml:space="preserve">, </w:t>
      </w:r>
      <w:r w:rsidR="00AC014C" w:rsidRPr="00AC014C">
        <w:rPr>
          <w:sz w:val="28"/>
          <w:szCs w:val="28"/>
        </w:rPr>
        <w:t>проявлять добросовестность при осуществлении своих прав и исполнении обязанностей</w:t>
      </w:r>
      <w:r w:rsidR="00AC014C">
        <w:rPr>
          <w:sz w:val="28"/>
          <w:szCs w:val="28"/>
        </w:rPr>
        <w:t xml:space="preserve"> (подпункт 1) статьи 34).</w:t>
      </w:r>
    </w:p>
    <w:p w14:paraId="6402A1AD" w14:textId="529ABE9D" w:rsidR="00806890" w:rsidRPr="0070474F" w:rsidRDefault="00806890" w:rsidP="00806890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t xml:space="preserve">Законодатель вправе устанавливать и иные способы защиты </w:t>
      </w:r>
      <w:r w:rsidR="00AC014C">
        <w:rPr>
          <w:sz w:val="28"/>
          <w:szCs w:val="28"/>
        </w:rPr>
        <w:t>государственных секретов</w:t>
      </w:r>
      <w:r w:rsidRPr="0070474F">
        <w:rPr>
          <w:sz w:val="28"/>
          <w:szCs w:val="28"/>
        </w:rPr>
        <w:t xml:space="preserve"> в уголовном судопроизводстве, которые</w:t>
      </w:r>
      <w:r w:rsidR="00AC014C">
        <w:rPr>
          <w:sz w:val="28"/>
          <w:szCs w:val="28"/>
        </w:rPr>
        <w:t xml:space="preserve"> </w:t>
      </w:r>
      <w:r w:rsidRPr="0070474F">
        <w:rPr>
          <w:sz w:val="28"/>
          <w:szCs w:val="28"/>
        </w:rPr>
        <w:t>должны носить уголовно-процессуальный характер и быть соизмеримыми как со значимостью охраняем</w:t>
      </w:r>
      <w:r w:rsidR="00AC014C">
        <w:rPr>
          <w:sz w:val="28"/>
          <w:szCs w:val="28"/>
        </w:rPr>
        <w:t>ых секретов</w:t>
      </w:r>
      <w:r w:rsidRPr="0070474F">
        <w:rPr>
          <w:sz w:val="28"/>
          <w:szCs w:val="28"/>
        </w:rPr>
        <w:t>, так и с правовым статусом соответствующих участников уголовного процесса</w:t>
      </w:r>
      <w:r w:rsidR="00AC014C">
        <w:rPr>
          <w:sz w:val="28"/>
          <w:szCs w:val="28"/>
        </w:rPr>
        <w:t>.</w:t>
      </w:r>
    </w:p>
    <w:p w14:paraId="70E5449C" w14:textId="58A267D5" w:rsidR="00AC014C" w:rsidRDefault="00AC014C" w:rsidP="00AC0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Неправомерность</w:t>
      </w:r>
      <w:r w:rsidRPr="0070474F">
        <w:rPr>
          <w:sz w:val="28"/>
          <w:szCs w:val="28"/>
        </w:rPr>
        <w:t xml:space="preserve"> требования от подозреваемого (обвиняемого) по уголовным делам, в материалах которых содержатся сведения, составляющие государственную тайну, приглашения (избрания) защитников только из числа адвокатов, имеющих допуск к </w:t>
      </w:r>
      <w:r w:rsidR="00951C23">
        <w:rPr>
          <w:sz w:val="28"/>
          <w:szCs w:val="28"/>
        </w:rPr>
        <w:t xml:space="preserve">государственным секретам </w:t>
      </w:r>
      <w:r>
        <w:rPr>
          <w:sz w:val="28"/>
          <w:szCs w:val="28"/>
        </w:rPr>
        <w:t>обосновывается</w:t>
      </w:r>
      <w:r w:rsidRPr="0070474F">
        <w:rPr>
          <w:sz w:val="28"/>
          <w:szCs w:val="28"/>
        </w:rPr>
        <w:t xml:space="preserve"> необходимостью соблюдения конституционных и международно-правовых принципов справедливого уголовного судопроизводства - обеспечения подозреваемому (обвиняемому) права на защиту (права на получение квалифицированной юридической помощи), а также состязательности и равноправия сторон в судопроизводстве</w:t>
      </w:r>
      <w:r>
        <w:rPr>
          <w:sz w:val="28"/>
          <w:szCs w:val="28"/>
        </w:rPr>
        <w:t>.</w:t>
      </w:r>
    </w:p>
    <w:p w14:paraId="786EE514" w14:textId="10CD3CF4" w:rsidR="00BE1F29" w:rsidRDefault="009A2724" w:rsidP="00BE1F29">
      <w:pPr>
        <w:ind w:firstLine="709"/>
        <w:jc w:val="both"/>
        <w:rPr>
          <w:sz w:val="28"/>
          <w:szCs w:val="28"/>
        </w:rPr>
      </w:pPr>
      <w:r w:rsidRPr="009A2724">
        <w:rPr>
          <w:sz w:val="28"/>
          <w:szCs w:val="28"/>
        </w:rPr>
        <w:t xml:space="preserve">Статья 29 Закона </w:t>
      </w:r>
      <w:r w:rsidR="002B7F4A">
        <w:rPr>
          <w:sz w:val="28"/>
          <w:szCs w:val="28"/>
        </w:rPr>
        <w:t xml:space="preserve">«О государственных секретах» </w:t>
      </w:r>
      <w:r w:rsidRPr="009A2724">
        <w:rPr>
          <w:sz w:val="28"/>
          <w:szCs w:val="28"/>
        </w:rPr>
        <w:t xml:space="preserve">предусматривает принятие адвокатом обязательств по </w:t>
      </w:r>
      <w:r w:rsidR="00BE1F29" w:rsidRPr="00BE1F29">
        <w:rPr>
          <w:sz w:val="28"/>
          <w:szCs w:val="28"/>
        </w:rPr>
        <w:t xml:space="preserve">принятие на себя письменных обязательств перед государством по неразглашению доверенных </w:t>
      </w:r>
      <w:r w:rsidR="00BE1F29">
        <w:rPr>
          <w:sz w:val="28"/>
          <w:szCs w:val="28"/>
        </w:rPr>
        <w:t>ему</w:t>
      </w:r>
      <w:r w:rsidR="00BE1F29" w:rsidRPr="00BE1F29">
        <w:rPr>
          <w:sz w:val="28"/>
          <w:szCs w:val="28"/>
        </w:rPr>
        <w:t xml:space="preserve"> сведений, составляющих государственные секреты</w:t>
      </w:r>
      <w:r w:rsidR="00BE1F29">
        <w:rPr>
          <w:sz w:val="28"/>
          <w:szCs w:val="28"/>
        </w:rPr>
        <w:t xml:space="preserve">; </w:t>
      </w:r>
      <w:r w:rsidR="00BE1F29" w:rsidRPr="00BE1F29">
        <w:rPr>
          <w:sz w:val="28"/>
          <w:szCs w:val="28"/>
        </w:rPr>
        <w:t xml:space="preserve">согласие на частичные, временные ограничения </w:t>
      </w:r>
      <w:r w:rsidR="00BE1F29">
        <w:rPr>
          <w:sz w:val="28"/>
          <w:szCs w:val="28"/>
        </w:rPr>
        <w:t>его</w:t>
      </w:r>
      <w:r w:rsidR="00BE1F29" w:rsidRPr="00BE1F29">
        <w:rPr>
          <w:sz w:val="28"/>
          <w:szCs w:val="28"/>
        </w:rPr>
        <w:t xml:space="preserve"> прав в соответствии со статьей 32 </w:t>
      </w:r>
      <w:r w:rsidR="00BE1F29">
        <w:rPr>
          <w:sz w:val="28"/>
          <w:szCs w:val="28"/>
        </w:rPr>
        <w:t>указанного</w:t>
      </w:r>
      <w:r w:rsidR="00BE1F29" w:rsidRPr="00BE1F29">
        <w:rPr>
          <w:sz w:val="28"/>
          <w:szCs w:val="28"/>
        </w:rPr>
        <w:t xml:space="preserve"> Закона; письменное согласие на проведение в отношении их полномочными органами проверочных мероприятий</w:t>
      </w:r>
      <w:r w:rsidR="00BE1F29">
        <w:rPr>
          <w:sz w:val="28"/>
          <w:szCs w:val="28"/>
        </w:rPr>
        <w:t>.</w:t>
      </w:r>
    </w:p>
    <w:p w14:paraId="2C258397" w14:textId="76EA71D8" w:rsidR="009A2724" w:rsidRDefault="009A2724" w:rsidP="00BE1F29">
      <w:pPr>
        <w:ind w:firstLine="709"/>
        <w:jc w:val="both"/>
        <w:rPr>
          <w:sz w:val="28"/>
          <w:szCs w:val="28"/>
        </w:rPr>
      </w:pPr>
      <w:r w:rsidRPr="009A2724">
        <w:rPr>
          <w:sz w:val="28"/>
          <w:szCs w:val="28"/>
        </w:rPr>
        <w:t>Указанные требования за некоторыми изъятиями дублируют требования законодательства об адвокатской деятельности, в частности требования о неразглашении адвокатской тайны.</w:t>
      </w:r>
    </w:p>
    <w:p w14:paraId="780A2355" w14:textId="19E4D97F" w:rsidR="002B7F4A" w:rsidRPr="0070474F" w:rsidRDefault="002B7F4A" w:rsidP="002B7F4A">
      <w:pPr>
        <w:ind w:firstLine="709"/>
        <w:jc w:val="both"/>
        <w:rPr>
          <w:sz w:val="28"/>
          <w:szCs w:val="28"/>
        </w:rPr>
      </w:pPr>
      <w:r w:rsidRPr="0070474F">
        <w:rPr>
          <w:sz w:val="28"/>
          <w:szCs w:val="28"/>
        </w:rPr>
        <w:lastRenderedPageBreak/>
        <w:t>При этом порядок производства по уголовным делам, как это установлено ст</w:t>
      </w:r>
      <w:r>
        <w:rPr>
          <w:sz w:val="28"/>
          <w:szCs w:val="28"/>
        </w:rPr>
        <w:t xml:space="preserve">атьей </w:t>
      </w:r>
      <w:r w:rsidRPr="0070474F">
        <w:rPr>
          <w:sz w:val="28"/>
          <w:szCs w:val="28"/>
        </w:rPr>
        <w:t xml:space="preserve">1 </w:t>
      </w:r>
      <w:r>
        <w:rPr>
          <w:sz w:val="28"/>
          <w:szCs w:val="28"/>
        </w:rPr>
        <w:t>УПК</w:t>
      </w:r>
      <w:r w:rsidRPr="0070474F">
        <w:rPr>
          <w:sz w:val="28"/>
          <w:szCs w:val="28"/>
        </w:rPr>
        <w:t xml:space="preserve">, </w:t>
      </w:r>
      <w:r>
        <w:rPr>
          <w:sz w:val="28"/>
          <w:szCs w:val="28"/>
        </w:rPr>
        <w:t>является</w:t>
      </w:r>
      <w:r w:rsidRPr="0070474F">
        <w:rPr>
          <w:sz w:val="28"/>
          <w:szCs w:val="28"/>
        </w:rPr>
        <w:t xml:space="preserve"> единым и обязательным по всем уголовным делам и для всех судов, органов прокуратуры, предварительного следствия и дознания и </w:t>
      </w:r>
      <w:r>
        <w:rPr>
          <w:sz w:val="28"/>
          <w:szCs w:val="28"/>
        </w:rPr>
        <w:t>определяется</w:t>
      </w:r>
      <w:r w:rsidRPr="0070474F">
        <w:rPr>
          <w:sz w:val="28"/>
          <w:szCs w:val="28"/>
        </w:rPr>
        <w:t xml:space="preserve"> именно данным Кодексом, а не каким-либо иным законом. Следовательно, порядок участия адвоката в уголовном судопроизводстве, в том числе по делам, связанным со сведениями, составляющими </w:t>
      </w:r>
      <w:r w:rsidR="00951C23">
        <w:rPr>
          <w:sz w:val="28"/>
          <w:szCs w:val="28"/>
        </w:rPr>
        <w:t>государственные секреты</w:t>
      </w:r>
      <w:r w:rsidRPr="0070474F">
        <w:rPr>
          <w:sz w:val="28"/>
          <w:szCs w:val="28"/>
        </w:rPr>
        <w:t xml:space="preserve">, также должен определяться именно </w:t>
      </w:r>
      <w:r>
        <w:rPr>
          <w:sz w:val="28"/>
          <w:szCs w:val="28"/>
        </w:rPr>
        <w:t>УПК</w:t>
      </w:r>
      <w:r w:rsidRPr="0070474F">
        <w:rPr>
          <w:sz w:val="28"/>
          <w:szCs w:val="28"/>
        </w:rPr>
        <w:t xml:space="preserve">, который не </w:t>
      </w:r>
      <w:r>
        <w:rPr>
          <w:sz w:val="28"/>
          <w:szCs w:val="28"/>
        </w:rPr>
        <w:t>содержит</w:t>
      </w:r>
      <w:r w:rsidRPr="0070474F">
        <w:rPr>
          <w:sz w:val="28"/>
          <w:szCs w:val="28"/>
        </w:rPr>
        <w:t xml:space="preserve"> требований о какой-либо предварительной проверке адвоката и особом разрешении на участие в такого рода делах.</w:t>
      </w:r>
    </w:p>
    <w:p w14:paraId="1164ED86" w14:textId="51573111" w:rsidR="009A2724" w:rsidRDefault="009A2724" w:rsidP="009A2724">
      <w:pPr>
        <w:ind w:firstLine="709"/>
        <w:jc w:val="both"/>
        <w:rPr>
          <w:sz w:val="28"/>
          <w:szCs w:val="28"/>
        </w:rPr>
      </w:pPr>
      <w:r w:rsidRPr="009A2724">
        <w:rPr>
          <w:sz w:val="28"/>
          <w:szCs w:val="28"/>
        </w:rPr>
        <w:t xml:space="preserve">В этой связи представляется целесообразным исходить из презумпции допуска адвоката к государственным секретам всех степеней секретности с принятием соответствующих ограничений на период участия адвоката в соответствующем уголовном деле, а также из возможности прекращения допуска адвоката к государственным </w:t>
      </w:r>
      <w:r>
        <w:rPr>
          <w:sz w:val="28"/>
          <w:szCs w:val="28"/>
        </w:rPr>
        <w:t>секретам</w:t>
      </w:r>
      <w:r w:rsidRPr="009A2724">
        <w:rPr>
          <w:sz w:val="28"/>
          <w:szCs w:val="28"/>
        </w:rPr>
        <w:t xml:space="preserve"> по основаниям, предусмотренным статьей 31 Закона.</w:t>
      </w:r>
    </w:p>
    <w:p w14:paraId="6C8B298E" w14:textId="4A578504" w:rsidR="009869F2" w:rsidRPr="002B7F4A" w:rsidRDefault="00951C23" w:rsidP="002B7F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н</w:t>
      </w:r>
      <w:r w:rsidR="002B7F4A">
        <w:rPr>
          <w:sz w:val="28"/>
          <w:szCs w:val="28"/>
        </w:rPr>
        <w:t xml:space="preserve">еобходимо ограничиться </w:t>
      </w:r>
      <w:r w:rsidR="00C36D3F" w:rsidRPr="00C36D3F">
        <w:rPr>
          <w:sz w:val="28"/>
          <w:szCs w:val="28"/>
        </w:rPr>
        <w:t xml:space="preserve">составлением расписки о неразглашении информации, содержащей государственные секреты </w:t>
      </w:r>
      <w:r w:rsidR="002B7F4A" w:rsidRPr="00C36D3F">
        <w:rPr>
          <w:sz w:val="28"/>
          <w:szCs w:val="28"/>
        </w:rPr>
        <w:t>по каждому конкретному делу,</w:t>
      </w:r>
      <w:r w:rsidR="00C36D3F" w:rsidRPr="00C36D3F">
        <w:rPr>
          <w:sz w:val="28"/>
          <w:szCs w:val="28"/>
        </w:rPr>
        <w:t xml:space="preserve"> по которому принимает участие адвокат.</w:t>
      </w:r>
    </w:p>
    <w:sectPr w:rsidR="009869F2" w:rsidRPr="002B7F4A" w:rsidSect="00DC621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7E41" w14:textId="77777777" w:rsidR="00562FE2" w:rsidRDefault="00562FE2" w:rsidP="00DC621E">
      <w:r>
        <w:separator/>
      </w:r>
    </w:p>
  </w:endnote>
  <w:endnote w:type="continuationSeparator" w:id="0">
    <w:p w14:paraId="5A862412" w14:textId="77777777" w:rsidR="00562FE2" w:rsidRDefault="00562FE2" w:rsidP="00DC621E">
      <w:r>
        <w:continuationSeparator/>
      </w:r>
    </w:p>
  </w:endnote>
  <w:endnote w:type="continuationNotice" w:id="1">
    <w:p w14:paraId="37750F24" w14:textId="77777777" w:rsidR="00562FE2" w:rsidRDefault="00562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90AE" w14:textId="77777777" w:rsidR="00447574" w:rsidRDefault="004475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6F38" w14:textId="77777777" w:rsidR="00562FE2" w:rsidRDefault="00562FE2" w:rsidP="00DC621E">
      <w:r>
        <w:separator/>
      </w:r>
    </w:p>
  </w:footnote>
  <w:footnote w:type="continuationSeparator" w:id="0">
    <w:p w14:paraId="3C829E7F" w14:textId="77777777" w:rsidR="00562FE2" w:rsidRDefault="00562FE2" w:rsidP="00DC621E">
      <w:r>
        <w:continuationSeparator/>
      </w:r>
    </w:p>
  </w:footnote>
  <w:footnote w:type="continuationNotice" w:id="1">
    <w:p w14:paraId="02530B2A" w14:textId="77777777" w:rsidR="00562FE2" w:rsidRDefault="00562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471802"/>
      <w:docPartObj>
        <w:docPartGallery w:val="Page Numbers (Top of Page)"/>
        <w:docPartUnique/>
      </w:docPartObj>
    </w:sdtPr>
    <w:sdtEndPr/>
    <w:sdtContent>
      <w:p w14:paraId="2D4C9284" w14:textId="512586D6" w:rsidR="00DC621E" w:rsidRDefault="00DC621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D95BA" w14:textId="77777777" w:rsidR="00DC621E" w:rsidRDefault="00DC62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7B"/>
    <w:rsid w:val="00010079"/>
    <w:rsid w:val="00067BC3"/>
    <w:rsid w:val="00075751"/>
    <w:rsid w:val="000B2DEB"/>
    <w:rsid w:val="000F0C00"/>
    <w:rsid w:val="001443CF"/>
    <w:rsid w:val="00165BC9"/>
    <w:rsid w:val="0016717B"/>
    <w:rsid w:val="00180810"/>
    <w:rsid w:val="001842EC"/>
    <w:rsid w:val="00217621"/>
    <w:rsid w:val="00217A86"/>
    <w:rsid w:val="00276AEC"/>
    <w:rsid w:val="00280CBC"/>
    <w:rsid w:val="002B68E3"/>
    <w:rsid w:val="002B7F4A"/>
    <w:rsid w:val="003459DF"/>
    <w:rsid w:val="003A2CC0"/>
    <w:rsid w:val="00447574"/>
    <w:rsid w:val="004672FD"/>
    <w:rsid w:val="004704AC"/>
    <w:rsid w:val="00482443"/>
    <w:rsid w:val="004847B8"/>
    <w:rsid w:val="004E6C42"/>
    <w:rsid w:val="005128A3"/>
    <w:rsid w:val="00562FE2"/>
    <w:rsid w:val="00563A2A"/>
    <w:rsid w:val="005668A8"/>
    <w:rsid w:val="005F2A14"/>
    <w:rsid w:val="00627AD4"/>
    <w:rsid w:val="006748D6"/>
    <w:rsid w:val="0070474F"/>
    <w:rsid w:val="00720906"/>
    <w:rsid w:val="00747435"/>
    <w:rsid w:val="007912B4"/>
    <w:rsid w:val="007D7490"/>
    <w:rsid w:val="007E1367"/>
    <w:rsid w:val="00806890"/>
    <w:rsid w:val="00865E3E"/>
    <w:rsid w:val="008725B7"/>
    <w:rsid w:val="008737EA"/>
    <w:rsid w:val="009254FA"/>
    <w:rsid w:val="00951C23"/>
    <w:rsid w:val="009869F2"/>
    <w:rsid w:val="009A2724"/>
    <w:rsid w:val="009A5FF4"/>
    <w:rsid w:val="009C48E6"/>
    <w:rsid w:val="00A2466A"/>
    <w:rsid w:val="00A74EC0"/>
    <w:rsid w:val="00AC014C"/>
    <w:rsid w:val="00B103EF"/>
    <w:rsid w:val="00B463DD"/>
    <w:rsid w:val="00B52B16"/>
    <w:rsid w:val="00BC07DF"/>
    <w:rsid w:val="00BE1F29"/>
    <w:rsid w:val="00C0607B"/>
    <w:rsid w:val="00C1417F"/>
    <w:rsid w:val="00C27B12"/>
    <w:rsid w:val="00C3045E"/>
    <w:rsid w:val="00C36D3F"/>
    <w:rsid w:val="00C8204F"/>
    <w:rsid w:val="00D11A76"/>
    <w:rsid w:val="00D312F4"/>
    <w:rsid w:val="00D61F05"/>
    <w:rsid w:val="00DC0B8E"/>
    <w:rsid w:val="00DC621E"/>
    <w:rsid w:val="00E96773"/>
    <w:rsid w:val="00EE71EA"/>
    <w:rsid w:val="00EF1E24"/>
    <w:rsid w:val="00F344E4"/>
    <w:rsid w:val="00F54106"/>
    <w:rsid w:val="00F7016F"/>
    <w:rsid w:val="00FA0877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2C9C"/>
  <w15:chartTrackingRefBased/>
  <w15:docId w15:val="{965D63D1-18E6-4A58-BF09-5DA4DAFB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6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62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6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Revision"/>
    <w:hidden/>
    <w:uiPriority w:val="99"/>
    <w:semiHidden/>
    <w:rsid w:val="0044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Айнаш Ракымова</cp:lastModifiedBy>
  <cp:revision>2</cp:revision>
  <cp:lastPrinted>2022-05-26T03:01:00Z</cp:lastPrinted>
  <dcterms:created xsi:type="dcterms:W3CDTF">2022-06-15T11:09:00Z</dcterms:created>
  <dcterms:modified xsi:type="dcterms:W3CDTF">2022-06-15T11:09:00Z</dcterms:modified>
</cp:coreProperties>
</file>